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C763AE">
      <w:pPr>
        <w:rPr>
          <w:rFonts w:eastAsia="Times New Roman"/>
        </w:rPr>
      </w:pPr>
      <w:bookmarkStart w:id="0" w:name="_GoBack"/>
      <w:bookmarkEnd w:id="0"/>
      <w:r>
        <w:rPr>
          <w:rFonts w:eastAsia="Times New Roman"/>
        </w:rPr>
        <w:t>﻿</w:t>
      </w:r>
    </w:p>
    <w:p w:rsidR="00000000" w:rsidRDefault="00C763AE">
      <w:pPr>
        <w:shd w:val="clear" w:color="auto" w:fill="FFFFFF"/>
        <w:jc w:val="center"/>
        <w:divId w:val="330447778"/>
        <w:rPr>
          <w:rFonts w:eastAsia="Times New Roman"/>
          <w:caps/>
          <w:color w:val="000080"/>
        </w:rPr>
      </w:pPr>
      <w:r>
        <w:rPr>
          <w:rFonts w:eastAsia="Times New Roman"/>
          <w:caps/>
          <w:color w:val="000080"/>
        </w:rPr>
        <w:t>Ўзбекистон Республикасининг Қонуни</w:t>
      </w:r>
    </w:p>
    <w:p w:rsidR="00000000" w:rsidRDefault="00C763AE">
      <w:pPr>
        <w:shd w:val="clear" w:color="auto" w:fill="FFFFFF"/>
        <w:jc w:val="center"/>
        <w:divId w:val="2086805749"/>
        <w:rPr>
          <w:rFonts w:eastAsia="Times New Roman"/>
          <w:b/>
          <w:bCs/>
          <w:caps/>
          <w:color w:val="000080"/>
        </w:rPr>
      </w:pPr>
      <w:r>
        <w:rPr>
          <w:rFonts w:eastAsia="Times New Roman"/>
          <w:b/>
          <w:bCs/>
          <w:caps/>
          <w:color w:val="000080"/>
        </w:rPr>
        <w:t>Болаларни уларнинг соғлиғига зарар етказувчи ахборотдан ҳимоя қилиш тўғрисида</w:t>
      </w:r>
    </w:p>
    <w:p w:rsidR="00000000" w:rsidRDefault="00C763AE">
      <w:pPr>
        <w:shd w:val="clear" w:color="auto" w:fill="FFFFFF"/>
        <w:divId w:val="1641768545"/>
        <w:rPr>
          <w:rFonts w:eastAsia="Times New Roman"/>
          <w:color w:val="000080"/>
        </w:rPr>
      </w:pPr>
      <w:r>
        <w:rPr>
          <w:rFonts w:eastAsia="Times New Roman"/>
          <w:color w:val="000080"/>
        </w:rPr>
        <w:t>Қонунчилик палатаси томонидан 2017 йил 15 августда қабул қилинган</w:t>
      </w:r>
      <w:r>
        <w:rPr>
          <w:rFonts w:eastAsia="Times New Roman"/>
          <w:color w:val="000080"/>
        </w:rPr>
        <w:br/>
        <w:t>Сенат томонидан 2017 йил 24 августда маъқулланган</w:t>
      </w:r>
    </w:p>
    <w:p w:rsidR="00000000" w:rsidRDefault="00C763AE">
      <w:pPr>
        <w:shd w:val="clear" w:color="auto" w:fill="FFFFFF"/>
        <w:jc w:val="center"/>
        <w:divId w:val="1217814796"/>
        <w:rPr>
          <w:rFonts w:eastAsia="Times New Roman"/>
          <w:b/>
          <w:bCs/>
          <w:color w:val="000080"/>
        </w:rPr>
      </w:pPr>
      <w:r>
        <w:rPr>
          <w:rFonts w:eastAsia="Times New Roman"/>
          <w:b/>
          <w:bCs/>
          <w:color w:val="000080"/>
        </w:rPr>
        <w:t>1-боб. Умумий қоидалар</w:t>
      </w:r>
    </w:p>
    <w:p w:rsidR="00000000" w:rsidRDefault="00C763AE">
      <w:pPr>
        <w:shd w:val="clear" w:color="auto" w:fill="FFFFFF"/>
        <w:ind w:firstLine="851"/>
        <w:jc w:val="both"/>
        <w:divId w:val="472022441"/>
        <w:rPr>
          <w:rFonts w:eastAsia="Times New Roman"/>
          <w:b/>
          <w:bCs/>
          <w:color w:val="000080"/>
        </w:rPr>
      </w:pPr>
      <w:r>
        <w:rPr>
          <w:rStyle w:val="clauseprfx1"/>
          <w:rFonts w:eastAsia="Times New Roman"/>
          <w:b/>
          <w:bCs/>
          <w:color w:val="000080"/>
        </w:rPr>
        <w:t xml:space="preserve">1-модда. </w:t>
      </w:r>
      <w:r>
        <w:rPr>
          <w:rStyle w:val="clausesuff1"/>
          <w:rFonts w:eastAsia="Times New Roman"/>
          <w:b/>
          <w:bCs/>
          <w:color w:val="000080"/>
        </w:rPr>
        <w:t>Ушбу Қонуннинг мақсади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t>Ушбу Қонуннинг мақсади болаларни уларнинг соғлиғига зарар етказувчи ахборотдан ҳимоя қилиш соҳасидаги муносабатларни тартибга солишдан иборат.</w:t>
      </w:r>
    </w:p>
    <w:p w:rsidR="00000000" w:rsidRDefault="00C763AE">
      <w:pPr>
        <w:shd w:val="clear" w:color="auto" w:fill="FFFFFF"/>
        <w:ind w:firstLine="851"/>
        <w:jc w:val="both"/>
        <w:divId w:val="1554343222"/>
        <w:rPr>
          <w:rFonts w:eastAsia="Times New Roman"/>
          <w:b/>
          <w:bCs/>
          <w:color w:val="000080"/>
        </w:rPr>
      </w:pPr>
      <w:r>
        <w:rPr>
          <w:rStyle w:val="clauseprfx1"/>
          <w:rFonts w:eastAsia="Times New Roman"/>
          <w:b/>
          <w:bCs/>
          <w:color w:val="000080"/>
        </w:rPr>
        <w:t xml:space="preserve">2-модда. </w:t>
      </w:r>
      <w:r>
        <w:rPr>
          <w:rStyle w:val="clausesuff1"/>
          <w:rFonts w:eastAsia="Times New Roman"/>
          <w:b/>
          <w:bCs/>
          <w:color w:val="000080"/>
        </w:rPr>
        <w:t>Болаларни уларнинг соғлиғига зарар етказувчи ахборотдан ҳимоя қилиш тўғр</w:t>
      </w:r>
      <w:r>
        <w:rPr>
          <w:rStyle w:val="clausesuff1"/>
          <w:rFonts w:eastAsia="Times New Roman"/>
          <w:b/>
          <w:bCs/>
          <w:color w:val="000080"/>
        </w:rPr>
        <w:t>исидаги қонун ҳужжатлари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Болаларни уларнинг соғлиғига зарар етказувчи ахборотдан ҳимоя қилиш тўғрисидаги қонун ҳужжатлари ушбу Қонун ва бошқа қонун ҳужжатларидан иборатдир.</w:t>
      </w:r>
    </w:p>
    <w:p w:rsidR="00000000" w:rsidRDefault="00C763AE">
      <w:pPr>
        <w:shd w:val="clear" w:color="auto" w:fill="FFFFFF"/>
        <w:ind w:firstLine="851"/>
        <w:jc w:val="both"/>
        <w:divId w:val="330447778"/>
        <w:rPr>
          <w:rFonts w:eastAsia="Times New Roman"/>
          <w:color w:val="000000"/>
        </w:rPr>
      </w:pPr>
      <w:r>
        <w:rPr>
          <w:rFonts w:eastAsia="Times New Roman"/>
          <w:color w:val="000000"/>
        </w:rPr>
        <w:t>Агар Ўзбекистон Республикасининг халқаро шартномасида Ўзбекистон Республикасининг б</w:t>
      </w:r>
      <w:r>
        <w:rPr>
          <w:rFonts w:eastAsia="Times New Roman"/>
          <w:color w:val="000000"/>
        </w:rPr>
        <w:t>олаларни уларнинг соғлиғига зарар етказувчи ахборотдан ҳимоя қилиш тўғрисидаги қонун ҳужжатларида назарда тутилганидан бошқача қоидалар белгиланган бўлса, халқаро шартнома қоидалари қўлланилади.</w:t>
      </w:r>
    </w:p>
    <w:p w:rsidR="00000000" w:rsidRDefault="00C763AE">
      <w:pPr>
        <w:shd w:val="clear" w:color="auto" w:fill="FFFFFF"/>
        <w:ind w:firstLine="851"/>
        <w:jc w:val="both"/>
        <w:divId w:val="1629581890"/>
        <w:rPr>
          <w:rFonts w:eastAsia="Times New Roman"/>
          <w:b/>
          <w:bCs/>
          <w:color w:val="000080"/>
        </w:rPr>
      </w:pPr>
      <w:r>
        <w:rPr>
          <w:rStyle w:val="clauseprfx1"/>
          <w:rFonts w:eastAsia="Times New Roman"/>
          <w:b/>
          <w:bCs/>
          <w:color w:val="000080"/>
        </w:rPr>
        <w:t xml:space="preserve">3-модда. </w:t>
      </w:r>
      <w:r>
        <w:rPr>
          <w:rStyle w:val="clausesuff1"/>
          <w:rFonts w:eastAsia="Times New Roman"/>
          <w:b/>
          <w:bCs/>
          <w:color w:val="000080"/>
        </w:rPr>
        <w:t>Ушбу Қонуннинг амал қилиш соҳаси</w:t>
      </w:r>
    </w:p>
    <w:p w:rsidR="00000000" w:rsidRDefault="00C763AE">
      <w:pPr>
        <w:shd w:val="clear" w:color="auto" w:fill="FFFFFF"/>
        <w:ind w:firstLine="851"/>
        <w:jc w:val="both"/>
        <w:divId w:val="330447778"/>
        <w:rPr>
          <w:rFonts w:eastAsia="Times New Roman"/>
          <w:color w:val="000000"/>
        </w:rPr>
      </w:pPr>
      <w:r>
        <w:rPr>
          <w:rFonts w:eastAsia="Times New Roman"/>
          <w:color w:val="000000"/>
        </w:rPr>
        <w:t>Ушбу Қонун болаларн</w:t>
      </w:r>
      <w:r>
        <w:rPr>
          <w:rFonts w:eastAsia="Times New Roman"/>
          <w:color w:val="000000"/>
        </w:rPr>
        <w:t>и уларнинг соғлиғига зарар етказувчи ахборотдан ҳимоя қилиш билан боғлиқ муносабатларни тартибга солади.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t>Ушбу Қонуннинг амал қилиши илмий, илмий-техникавий, статистик ахборотни ўз ичига олган ёки жамият учун тарихий, бадиий ёхуд ўзгача маданий қимматга эга</w:t>
      </w:r>
      <w:r>
        <w:rPr>
          <w:rFonts w:eastAsia="Times New Roman"/>
          <w:color w:val="000000"/>
        </w:rPr>
        <w:t xml:space="preserve"> бўлган ахборот маҳсулотининг айланиши соҳасидаги муносабатларга татбиқ этилмайди.</w:t>
      </w:r>
    </w:p>
    <w:p w:rsidR="00000000" w:rsidRDefault="00C763AE">
      <w:pPr>
        <w:shd w:val="clear" w:color="auto" w:fill="FFFFFF"/>
        <w:ind w:firstLine="851"/>
        <w:jc w:val="both"/>
        <w:divId w:val="1810511514"/>
        <w:rPr>
          <w:rFonts w:eastAsia="Times New Roman"/>
          <w:b/>
          <w:bCs/>
          <w:color w:val="000080"/>
        </w:rPr>
      </w:pPr>
      <w:r>
        <w:rPr>
          <w:rStyle w:val="clauseprfx1"/>
          <w:rFonts w:eastAsia="Times New Roman"/>
          <w:b/>
          <w:bCs/>
          <w:color w:val="000080"/>
        </w:rPr>
        <w:t xml:space="preserve">4-модда. </w:t>
      </w:r>
      <w:r>
        <w:rPr>
          <w:rStyle w:val="clausesuff1"/>
          <w:rFonts w:eastAsia="Times New Roman"/>
          <w:b/>
          <w:bCs/>
          <w:color w:val="000080"/>
        </w:rPr>
        <w:t>Асосий тушунчалар</w:t>
      </w:r>
    </w:p>
    <w:p w:rsidR="00000000" w:rsidRDefault="00C763AE">
      <w:pPr>
        <w:shd w:val="clear" w:color="auto" w:fill="FFFFFF"/>
        <w:ind w:firstLine="851"/>
        <w:jc w:val="both"/>
        <w:divId w:val="330447778"/>
        <w:rPr>
          <w:rFonts w:eastAsia="Times New Roman"/>
          <w:color w:val="000000"/>
        </w:rPr>
      </w:pPr>
      <w:r>
        <w:rPr>
          <w:rFonts w:eastAsia="Times New Roman"/>
          <w:color w:val="000000"/>
        </w:rPr>
        <w:t>Ушбу Қонунда қуйидаги асосий тушунчалар қўлланилади:</w:t>
      </w:r>
    </w:p>
    <w:p w:rsidR="00000000" w:rsidRDefault="00C763AE">
      <w:pPr>
        <w:shd w:val="clear" w:color="auto" w:fill="FFFFFF"/>
        <w:ind w:firstLine="851"/>
        <w:jc w:val="both"/>
        <w:divId w:val="330447778"/>
        <w:rPr>
          <w:rFonts w:eastAsia="Times New Roman"/>
          <w:color w:val="000000"/>
        </w:rPr>
      </w:pPr>
      <w:r>
        <w:rPr>
          <w:rStyle w:val="a6"/>
          <w:rFonts w:eastAsia="Times New Roman"/>
          <w:color w:val="000000"/>
        </w:rPr>
        <w:t>ахборот маҳсулоти</w:t>
      </w:r>
      <w:r>
        <w:rPr>
          <w:rFonts w:eastAsia="Times New Roman"/>
          <w:color w:val="000000"/>
        </w:rPr>
        <w:t xml:space="preserve"> — Ўзбекистон Республикаси ҳудудида айланиш учун мўлжалланган оммавий ахборо</w:t>
      </w:r>
      <w:r>
        <w:rPr>
          <w:rFonts w:eastAsia="Times New Roman"/>
          <w:color w:val="000000"/>
        </w:rPr>
        <w:t>т воситалари маҳсулоти, босма маҳсулот, ҳар қандай турдаги ташувчилардаги аудиовизуал маҳсулот, дастурий таъминотдан фойдаланган ҳолда тарқатиладиган, телекоммуникация тармоқларига, шу жумладан Интернет жаҳон ахборот тармоғига жойлаштириладиган ахборот, ко</w:t>
      </w:r>
      <w:r>
        <w:rPr>
          <w:rFonts w:eastAsia="Times New Roman"/>
          <w:color w:val="000000"/>
        </w:rPr>
        <w:t>мпьютер ўйинлари, шунингдек томошабоп тадбирлар воситасида тарқатиладиган ахборот;</w:t>
      </w:r>
    </w:p>
    <w:p w:rsidR="00000000" w:rsidRDefault="00C763AE">
      <w:pPr>
        <w:shd w:val="clear" w:color="auto" w:fill="FFFFFF"/>
        <w:ind w:firstLine="851"/>
        <w:jc w:val="both"/>
        <w:divId w:val="330447778"/>
        <w:rPr>
          <w:rFonts w:eastAsia="Times New Roman"/>
          <w:color w:val="000000"/>
        </w:rPr>
      </w:pPr>
      <w:r>
        <w:rPr>
          <w:rStyle w:val="a6"/>
          <w:rFonts w:eastAsia="Times New Roman"/>
          <w:color w:val="000000"/>
        </w:rPr>
        <w:t>ахборот маҳсулотининг айланиши</w:t>
      </w:r>
      <w:r>
        <w:rPr>
          <w:rFonts w:eastAsia="Times New Roman"/>
          <w:color w:val="000000"/>
        </w:rPr>
        <w:t xml:space="preserve"> — ахборот маҳсулотини тақдим этиш ва (ёки) тарқатиш, шу жумладан уни сотиш (шу жумладан обуна бўйича тарқатиш), ижарага, прокатга бериш, ахбор</w:t>
      </w:r>
      <w:r>
        <w:rPr>
          <w:rFonts w:eastAsia="Times New Roman"/>
          <w:color w:val="000000"/>
        </w:rPr>
        <w:t>от-кутубхона муассасалари фондларидан тарқатиш, бериш, оммавий намойиш қилиш, оммавий ижро этиш (шу жумладан эфир ёки кабель узатуви, томошабоп тадбирлар воситасида), телекоммуникация тармоқларига, шунингдек Интернет жаҳон ахборот тармоғига жойлаштириш;</w:t>
      </w:r>
    </w:p>
    <w:p w:rsidR="00000000" w:rsidRDefault="00C763AE">
      <w:pPr>
        <w:shd w:val="clear" w:color="auto" w:fill="FFFFFF"/>
        <w:ind w:firstLine="851"/>
        <w:jc w:val="both"/>
        <w:divId w:val="330447778"/>
        <w:rPr>
          <w:rFonts w:eastAsia="Times New Roman"/>
          <w:color w:val="000000"/>
        </w:rPr>
      </w:pPr>
      <w:r>
        <w:rPr>
          <w:rStyle w:val="a6"/>
          <w:rFonts w:eastAsia="Times New Roman"/>
          <w:color w:val="000000"/>
        </w:rPr>
        <w:t>ах</w:t>
      </w:r>
      <w:r>
        <w:rPr>
          <w:rStyle w:val="a6"/>
          <w:rFonts w:eastAsia="Times New Roman"/>
          <w:color w:val="000000"/>
        </w:rPr>
        <w:t>борот маҳсулотининг ёшга оид таснифи</w:t>
      </w:r>
      <w:r>
        <w:rPr>
          <w:rFonts w:eastAsia="Times New Roman"/>
          <w:color w:val="000000"/>
        </w:rPr>
        <w:t xml:space="preserve"> — ахборот маҳсулотини унинг мавзусини, жанрини, мазмунини ва бадиий безагини, муайян ёш тоифасидаги болалар томонидан ундаги ахборотни қабул қилиш хусусиятларини, унинг таркибидаги ахборотнинг болалар соғлиғига зарар ет</w:t>
      </w:r>
      <w:r>
        <w:rPr>
          <w:rFonts w:eastAsia="Times New Roman"/>
          <w:color w:val="000000"/>
        </w:rPr>
        <w:t>казиш эҳтимолини инобатга олган ҳолда, болаларнинг ёш тоифалари бўйича тақсимлаш;</w:t>
      </w:r>
    </w:p>
    <w:p w:rsidR="00000000" w:rsidRDefault="00C763AE">
      <w:pPr>
        <w:shd w:val="clear" w:color="auto" w:fill="FFFFFF"/>
        <w:ind w:firstLine="851"/>
        <w:jc w:val="both"/>
        <w:divId w:val="330447778"/>
        <w:rPr>
          <w:rFonts w:eastAsia="Times New Roman"/>
          <w:color w:val="000000"/>
        </w:rPr>
      </w:pPr>
      <w:r>
        <w:rPr>
          <w:rStyle w:val="a6"/>
          <w:rFonts w:eastAsia="Times New Roman"/>
          <w:color w:val="000000"/>
        </w:rPr>
        <w:t>ахборот маҳсулотининг ёшга оид тоифаси белгиси</w:t>
      </w:r>
      <w:r>
        <w:rPr>
          <w:rFonts w:eastAsia="Times New Roman"/>
          <w:color w:val="000000"/>
        </w:rPr>
        <w:t xml:space="preserve"> — ахборот маҳсулотининг ёшга оид тоифасининг график ва (ёки) матнли белгиси;</w:t>
      </w:r>
    </w:p>
    <w:p w:rsidR="00000000" w:rsidRDefault="00C763AE">
      <w:pPr>
        <w:shd w:val="clear" w:color="auto" w:fill="FFFFFF"/>
        <w:ind w:firstLine="851"/>
        <w:jc w:val="both"/>
        <w:divId w:val="330447778"/>
        <w:rPr>
          <w:rFonts w:eastAsia="Times New Roman"/>
          <w:color w:val="000000"/>
        </w:rPr>
      </w:pPr>
      <w:r>
        <w:rPr>
          <w:rStyle w:val="a6"/>
          <w:rFonts w:eastAsia="Times New Roman"/>
          <w:color w:val="000000"/>
        </w:rPr>
        <w:t>болалар</w:t>
      </w:r>
      <w:r>
        <w:rPr>
          <w:rFonts w:eastAsia="Times New Roman"/>
          <w:color w:val="000000"/>
        </w:rPr>
        <w:t xml:space="preserve"> — ўн саккиз ёшга тўлмаган (вояга етмаган) </w:t>
      </w:r>
      <w:r>
        <w:rPr>
          <w:rFonts w:eastAsia="Times New Roman"/>
          <w:color w:val="000000"/>
        </w:rPr>
        <w:t>шахслар;</w:t>
      </w:r>
    </w:p>
    <w:p w:rsidR="00000000" w:rsidRDefault="00C763AE">
      <w:pPr>
        <w:shd w:val="clear" w:color="auto" w:fill="FFFFFF"/>
        <w:ind w:firstLine="851"/>
        <w:jc w:val="both"/>
        <w:divId w:val="330447778"/>
        <w:rPr>
          <w:rFonts w:eastAsia="Times New Roman"/>
          <w:color w:val="000000"/>
        </w:rPr>
      </w:pPr>
      <w:r>
        <w:rPr>
          <w:rStyle w:val="a6"/>
          <w:rFonts w:eastAsia="Times New Roman"/>
          <w:color w:val="000000"/>
        </w:rPr>
        <w:t>болаларнинг соғлиғи</w:t>
      </w:r>
      <w:r>
        <w:rPr>
          <w:rFonts w:eastAsia="Times New Roman"/>
          <w:color w:val="000000"/>
        </w:rPr>
        <w:t xml:space="preserve"> — болаларнинг жисмоний, руҳий ва ижтимоий жиҳатдан соғломлик ҳолати;</w:t>
      </w:r>
    </w:p>
    <w:p w:rsidR="00000000" w:rsidRDefault="00C763AE">
      <w:pPr>
        <w:shd w:val="clear" w:color="auto" w:fill="FFFFFF"/>
        <w:ind w:firstLine="851"/>
        <w:jc w:val="both"/>
        <w:divId w:val="330447778"/>
        <w:rPr>
          <w:rFonts w:eastAsia="Times New Roman"/>
          <w:color w:val="000000"/>
        </w:rPr>
      </w:pPr>
      <w:r>
        <w:rPr>
          <w:rStyle w:val="a6"/>
          <w:rFonts w:eastAsia="Times New Roman"/>
          <w:color w:val="000000"/>
        </w:rPr>
        <w:lastRenderedPageBreak/>
        <w:t>болалар соғлиғига зарар етказувчи ахборот</w:t>
      </w:r>
      <w:r>
        <w:rPr>
          <w:rFonts w:eastAsia="Times New Roman"/>
          <w:color w:val="000000"/>
        </w:rPr>
        <w:t xml:space="preserve"> — болалар ўртасида тарқатилиши ушбу Қонунга мувофиқ тақиқланган ёки чекланган ахборот маҳсулоти;</w:t>
      </w:r>
    </w:p>
    <w:p w:rsidR="00000000" w:rsidRDefault="00C763AE">
      <w:pPr>
        <w:shd w:val="clear" w:color="auto" w:fill="FFFFFF"/>
        <w:ind w:firstLine="851"/>
        <w:jc w:val="both"/>
        <w:divId w:val="330447778"/>
        <w:rPr>
          <w:rFonts w:eastAsia="Times New Roman"/>
          <w:color w:val="000000"/>
        </w:rPr>
      </w:pPr>
      <w:r>
        <w:rPr>
          <w:rStyle w:val="a6"/>
          <w:rFonts w:eastAsia="Times New Roman"/>
          <w:color w:val="000000"/>
        </w:rPr>
        <w:t>эксперт</w:t>
      </w:r>
      <w:r>
        <w:rPr>
          <w:rFonts w:eastAsia="Times New Roman"/>
          <w:color w:val="000000"/>
        </w:rPr>
        <w:t xml:space="preserve"> — ахборот м</w:t>
      </w:r>
      <w:r>
        <w:rPr>
          <w:rFonts w:eastAsia="Times New Roman"/>
          <w:color w:val="000000"/>
        </w:rPr>
        <w:t>аҳсулотини экспертизадан ўтказиш ва эксперт хулосасини бериш ёки ахборот маҳсулотининг ёшга оид таснифини амалга ошириш учун махсус ваколатли давлат органида аккредитациядан ўтган шахс.</w:t>
      </w:r>
    </w:p>
    <w:p w:rsidR="00000000" w:rsidRDefault="00C763AE">
      <w:pPr>
        <w:shd w:val="clear" w:color="auto" w:fill="FFFFFF"/>
        <w:ind w:firstLine="851"/>
        <w:jc w:val="both"/>
        <w:divId w:val="1464737572"/>
        <w:rPr>
          <w:rFonts w:eastAsia="Times New Roman"/>
          <w:b/>
          <w:bCs/>
          <w:color w:val="000080"/>
        </w:rPr>
      </w:pPr>
      <w:r>
        <w:rPr>
          <w:rStyle w:val="clauseprfx1"/>
          <w:rFonts w:eastAsia="Times New Roman"/>
          <w:b/>
          <w:bCs/>
          <w:color w:val="000080"/>
        </w:rPr>
        <w:t xml:space="preserve">5-модда. </w:t>
      </w:r>
      <w:r>
        <w:rPr>
          <w:rStyle w:val="clausesuff1"/>
          <w:rFonts w:eastAsia="Times New Roman"/>
          <w:b/>
          <w:bCs/>
          <w:color w:val="000080"/>
        </w:rPr>
        <w:t>Болаларни уларнинг соғлиғига зарар етказувчи ахборотдан ҳимоя</w:t>
      </w:r>
      <w:r>
        <w:rPr>
          <w:rStyle w:val="clausesuff1"/>
          <w:rFonts w:eastAsia="Times New Roman"/>
          <w:b/>
          <w:bCs/>
          <w:color w:val="000080"/>
        </w:rPr>
        <w:t xml:space="preserve"> қилиш соҳасидаги давлат сиёсатининг асосий йўналишлари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Болаларни уларнинг соғлиғига зарар етказувчи ахборотдан ҳимоя қилиш соҳасидаги давлат сиёсатининг асосий йўналишлари қуйидагилардан иборат:</w:t>
      </w:r>
    </w:p>
    <w:p w:rsidR="00000000" w:rsidRDefault="00C763AE">
      <w:pPr>
        <w:shd w:val="clear" w:color="auto" w:fill="FFFFFF"/>
        <w:ind w:firstLine="851"/>
        <w:jc w:val="both"/>
        <w:divId w:val="330447778"/>
        <w:rPr>
          <w:rFonts w:eastAsia="Times New Roman"/>
          <w:color w:val="000000"/>
        </w:rPr>
      </w:pPr>
      <w:r>
        <w:rPr>
          <w:rFonts w:eastAsia="Times New Roman"/>
          <w:color w:val="000000"/>
        </w:rPr>
        <w:t>болаларни уларнинг соғлиғига зарар етказувчи ахборотдан ҳимоя қилишни таъминловчи ҳуқуқий, ижтимоий-иқтисодий, ташкилий ва техникавий шарт-шароитлар яратиш, шунингдек ушбу соҳадаги илмий ва амалий тадқиқотларни ривожлантириш;</w:t>
      </w:r>
    </w:p>
    <w:p w:rsidR="00000000" w:rsidRDefault="00C763AE">
      <w:pPr>
        <w:shd w:val="clear" w:color="auto" w:fill="FFFFFF"/>
        <w:ind w:firstLine="851"/>
        <w:jc w:val="both"/>
        <w:divId w:val="330447778"/>
        <w:rPr>
          <w:rFonts w:eastAsia="Times New Roman"/>
          <w:color w:val="000000"/>
        </w:rPr>
      </w:pPr>
      <w:r>
        <w:rPr>
          <w:rFonts w:eastAsia="Times New Roman"/>
          <w:color w:val="000000"/>
        </w:rPr>
        <w:t>болалар онгига ғайриқонуний ах</w:t>
      </w:r>
      <w:r>
        <w:rPr>
          <w:rFonts w:eastAsia="Times New Roman"/>
          <w:color w:val="000000"/>
        </w:rPr>
        <w:t>борот-руҳий таъсир кўрсатилишининг, уларга ҳийла ишлатилишининг, болаларни ғайриижтимоий ҳаракатларга ундовчи ахборот маҳсулоти тарқатилишининг олдини олиш, шунингдек ушбу соҳадаги ҳуқуқбузарликларни профилактика қилиш;</w:t>
      </w:r>
    </w:p>
    <w:p w:rsidR="00000000" w:rsidRDefault="00C763AE">
      <w:pPr>
        <w:shd w:val="clear" w:color="auto" w:fill="FFFFFF"/>
        <w:ind w:firstLine="851"/>
        <w:jc w:val="both"/>
        <w:divId w:val="330447778"/>
        <w:rPr>
          <w:rFonts w:eastAsia="Times New Roman"/>
          <w:color w:val="000000"/>
        </w:rPr>
      </w:pPr>
      <w:r>
        <w:rPr>
          <w:rFonts w:eastAsia="Times New Roman"/>
          <w:color w:val="000000"/>
        </w:rPr>
        <w:t>фуқаролар ўзини ўзи бошқариш органла</w:t>
      </w:r>
      <w:r>
        <w:rPr>
          <w:rFonts w:eastAsia="Times New Roman"/>
          <w:color w:val="000000"/>
        </w:rPr>
        <w:t>рининг, нодавлат нотижорат ташкилотларининг, фуқаролик жамияти бошқа институтларининг, жисмоний ва юридик шахсларнинг болаларни уларнинг соғлиғига зарар етказувчи ахборотдан ҳимоя қилиш соҳасидаги фаолиятини қўллаб-қувватлаш;</w:t>
      </w:r>
    </w:p>
    <w:p w:rsidR="00000000" w:rsidRDefault="00C763AE">
      <w:pPr>
        <w:shd w:val="clear" w:color="auto" w:fill="FFFFFF"/>
        <w:ind w:firstLine="851"/>
        <w:jc w:val="both"/>
        <w:divId w:val="330447778"/>
        <w:rPr>
          <w:rFonts w:eastAsia="Times New Roman"/>
          <w:color w:val="000000"/>
        </w:rPr>
      </w:pPr>
      <w:r>
        <w:rPr>
          <w:rFonts w:eastAsia="Times New Roman"/>
          <w:color w:val="000000"/>
        </w:rPr>
        <w:t>болаларнинг соғлиғига зарар ет</w:t>
      </w:r>
      <w:r>
        <w:rPr>
          <w:rFonts w:eastAsia="Times New Roman"/>
          <w:color w:val="000000"/>
        </w:rPr>
        <w:t>казувчи ахборотни таснифлаш мезонлари, механизмлари ва услубларини ишлаб чиқиш ҳамда такомиллаштириш, болаларнинг ахборот хавфсизлигини таъминлашнинг дастурий-аппарат ва техника воситаларини жорий этиш.</w:t>
      </w:r>
    </w:p>
    <w:p w:rsidR="00000000" w:rsidRDefault="00C763AE">
      <w:pPr>
        <w:shd w:val="clear" w:color="auto" w:fill="FFFFFF"/>
        <w:jc w:val="center"/>
        <w:divId w:val="905997452"/>
        <w:rPr>
          <w:rFonts w:eastAsia="Times New Roman"/>
          <w:b/>
          <w:bCs/>
          <w:color w:val="000080"/>
        </w:rPr>
      </w:pPr>
      <w:r>
        <w:rPr>
          <w:rFonts w:eastAsia="Times New Roman"/>
          <w:b/>
          <w:bCs/>
          <w:color w:val="000080"/>
        </w:rPr>
        <w:t>2-боб. Болаларни уларнинг соғлиғига зарар етказувчи а</w:t>
      </w:r>
      <w:r>
        <w:rPr>
          <w:rFonts w:eastAsia="Times New Roman"/>
          <w:b/>
          <w:bCs/>
          <w:color w:val="000080"/>
        </w:rPr>
        <w:t>хборотдан ҳимоя қилишга доир фаолиятни амалга оширувчи ҳамда ушбу фаолиятда иштирок этувчи органлар ва ташкилотлар</w:t>
      </w:r>
    </w:p>
    <w:p w:rsidR="00000000" w:rsidRDefault="00C763AE">
      <w:pPr>
        <w:shd w:val="clear" w:color="auto" w:fill="FFFFFF"/>
        <w:ind w:firstLine="851"/>
        <w:jc w:val="both"/>
        <w:divId w:val="1770738433"/>
        <w:rPr>
          <w:rFonts w:eastAsia="Times New Roman"/>
          <w:b/>
          <w:bCs/>
          <w:color w:val="000080"/>
        </w:rPr>
      </w:pPr>
      <w:r>
        <w:rPr>
          <w:rStyle w:val="clauseprfx1"/>
          <w:rFonts w:eastAsia="Times New Roman"/>
          <w:b/>
          <w:bCs/>
          <w:color w:val="000080"/>
        </w:rPr>
        <w:t xml:space="preserve">6-модда. </w:t>
      </w:r>
      <w:r>
        <w:rPr>
          <w:rStyle w:val="clausesuff1"/>
          <w:rFonts w:eastAsia="Times New Roman"/>
          <w:b/>
          <w:bCs/>
          <w:color w:val="000080"/>
        </w:rPr>
        <w:t>Ўзбекистон Республикаси Вазирлар Маҳкамасининг болаларни уларнинг соғлиғига зарар етказувчи ахборотдан ҳимоя қилиш соҳасидаги вакола</w:t>
      </w:r>
      <w:r>
        <w:rPr>
          <w:rStyle w:val="clausesuff1"/>
          <w:rFonts w:eastAsia="Times New Roman"/>
          <w:b/>
          <w:bCs/>
          <w:color w:val="000080"/>
        </w:rPr>
        <w:t>тлари</w:t>
      </w:r>
    </w:p>
    <w:p w:rsidR="00000000" w:rsidRDefault="00C763AE">
      <w:pPr>
        <w:shd w:val="clear" w:color="auto" w:fill="FFFFFF"/>
        <w:ind w:firstLine="851"/>
        <w:jc w:val="both"/>
        <w:divId w:val="330447778"/>
        <w:rPr>
          <w:rFonts w:eastAsia="Times New Roman"/>
          <w:color w:val="000000"/>
        </w:rPr>
      </w:pPr>
      <w:r>
        <w:rPr>
          <w:rFonts w:eastAsia="Times New Roman"/>
          <w:color w:val="000000"/>
        </w:rPr>
        <w:t>Ўзбекистон Республикаси Вазирлар Маҳкамаси: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болаларни уларнинг соғлиғига зарар етказувчи ахборотдан ҳимоя қилиш соҳасида ягона давлат сиёсати амалга оширилишини таъминлайди;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болаларни уларнинг соғлиғига зарар етказувчи ахборотдан ҳимоя қилиш соҳасида</w:t>
      </w:r>
      <w:r>
        <w:rPr>
          <w:rFonts w:eastAsia="Times New Roman"/>
          <w:color w:val="000000"/>
        </w:rPr>
        <w:t>ги давлат дастурларини тасдиқлайди;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болаларни уларнинг соғлиғига зарар етказувчи ахборотдан ҳимоя қилиш соҳасидаги норматив-ҳуқуқий ҳужжатларни ишлаб чиқади ва ўз ваколатлари доирасида қабул қилади;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ахборот маҳсулотининг ёшга оид таснифини аниқлаш мезонлар</w:t>
      </w:r>
      <w:r>
        <w:rPr>
          <w:rFonts w:eastAsia="Times New Roman"/>
          <w:color w:val="000000"/>
        </w:rPr>
        <w:t>ини ва тартибини белгилайди;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болаларни уларнинг соғлиғига зарар етказувчи ахборотдан ҳимоя қилиш соҳасидаги махсус ваколатли давлат органи томонидан экспертларни аккредитация қилиш тартибини белгилайди;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ахборот маҳсулотини экспертизадан ўтказиш тартибини б</w:t>
      </w:r>
      <w:r>
        <w:rPr>
          <w:rFonts w:eastAsia="Times New Roman"/>
          <w:color w:val="000000"/>
        </w:rPr>
        <w:t>елгилайди;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болаларни уларнинг соғлиғига зарар етказувчи ахборотдан ҳимоя қилишни амалга оширувчи органлар ва ташкилотлар фаолиятини мувофиқлаштиради;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болаларни уларнинг соғлиғига зарар етказувчи ахборотдан ҳимоя қилишга доир фаолиятни амалга оширувчи ҳамда</w:t>
      </w:r>
      <w:r>
        <w:rPr>
          <w:rFonts w:eastAsia="Times New Roman"/>
          <w:color w:val="000000"/>
        </w:rPr>
        <w:t xml:space="preserve"> ушбу фаолиятда иштирок этувчи органлар ва ташкилотларнинг ҳамкорлигини таъминлайди;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болаларни уларнинг соғлиғига зарар етказувчи ахборотдан ҳимоя қилиш соҳасида халқаро ҳамкорликни амалга оширади.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t>Ўзбекистон Республикаси Вазирлар Маҳкамаси қонун ҳужжатлар</w:t>
      </w:r>
      <w:r>
        <w:rPr>
          <w:rFonts w:eastAsia="Times New Roman"/>
          <w:color w:val="000000"/>
        </w:rPr>
        <w:t>ига мувофиқ бошқа ваколатларни ҳам амалга ошириши мумкин.</w:t>
      </w:r>
    </w:p>
    <w:p w:rsidR="00000000" w:rsidRDefault="00C763AE">
      <w:pPr>
        <w:shd w:val="clear" w:color="auto" w:fill="FFFFFF"/>
        <w:ind w:firstLine="851"/>
        <w:jc w:val="both"/>
        <w:divId w:val="2093771101"/>
        <w:rPr>
          <w:rFonts w:eastAsia="Times New Roman"/>
          <w:b/>
          <w:bCs/>
          <w:color w:val="000080"/>
        </w:rPr>
      </w:pPr>
      <w:r>
        <w:rPr>
          <w:rStyle w:val="clauseprfx1"/>
          <w:rFonts w:eastAsia="Times New Roman"/>
          <w:b/>
          <w:bCs/>
          <w:color w:val="000080"/>
        </w:rPr>
        <w:lastRenderedPageBreak/>
        <w:t xml:space="preserve">7-модда. </w:t>
      </w:r>
      <w:r>
        <w:rPr>
          <w:rStyle w:val="clausesuff1"/>
          <w:rFonts w:eastAsia="Times New Roman"/>
          <w:b/>
          <w:bCs/>
          <w:color w:val="000080"/>
        </w:rPr>
        <w:t>Болаларни уларнинг соғлиғига зарар етказувчи ахборотдан ҳимоя қилишни амалга оширувчи органлар ва ташкилотлар тизими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Болаларни уларнинг соғлиғига зарар етказувчи ахборотдан ҳимоя қилишни ам</w:t>
      </w:r>
      <w:r>
        <w:rPr>
          <w:rFonts w:eastAsia="Times New Roman"/>
          <w:color w:val="000000"/>
        </w:rPr>
        <w:t>алга оширувчи органлар ва ташкилотлар тизимига қуйидагилар киради: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болаларни уларнинг соғлиғига зарар етказувчи ахборотдан ҳимоя қилиш соҳасидаги махсус ваколатли давлат органи;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Вояга етмаганлар ишлари бўйича республика идоралараро комиссияси ва вояга етма</w:t>
      </w:r>
      <w:r>
        <w:rPr>
          <w:rFonts w:eastAsia="Times New Roman"/>
          <w:color w:val="000000"/>
        </w:rPr>
        <w:t>ганлар ишлари бўйича Қорақалпоғистон Республикаси, вилоятлар ва Тошкент шаҳар, туманлар (шаҳарлар) идоралараро комиссиялари;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маҳаллий давлат ҳокимияти органлари;</w:t>
      </w:r>
    </w:p>
    <w:p w:rsidR="00000000" w:rsidRDefault="00C763AE">
      <w:pPr>
        <w:shd w:val="clear" w:color="auto" w:fill="FFFFFF"/>
        <w:ind w:firstLine="851"/>
        <w:jc w:val="both"/>
        <w:divId w:val="330447778"/>
        <w:rPr>
          <w:rFonts w:eastAsia="Times New Roman"/>
          <w:color w:val="000000"/>
        </w:rPr>
      </w:pPr>
      <w:r>
        <w:rPr>
          <w:rFonts w:eastAsia="Times New Roman"/>
          <w:color w:val="000000"/>
        </w:rPr>
        <w:t>таълимни давлат томонидан бошқариш органлари ва таълим муассасалари;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давлат соғлиқни сақлаш ти</w:t>
      </w:r>
      <w:r>
        <w:rPr>
          <w:rFonts w:eastAsia="Times New Roman"/>
          <w:color w:val="000000"/>
        </w:rPr>
        <w:t>зимини бошқариш органлари ва соғлиқни сақлаш муассасалари.</w:t>
      </w:r>
    </w:p>
    <w:p w:rsidR="00000000" w:rsidRDefault="00C763AE">
      <w:pPr>
        <w:shd w:val="clear" w:color="auto" w:fill="FFFFFF"/>
        <w:ind w:firstLine="851"/>
        <w:jc w:val="both"/>
        <w:divId w:val="330447778"/>
        <w:rPr>
          <w:rFonts w:eastAsia="Times New Roman"/>
          <w:color w:val="000000"/>
        </w:rPr>
      </w:pPr>
      <w:r>
        <w:rPr>
          <w:rFonts w:eastAsia="Times New Roman"/>
          <w:color w:val="000000"/>
        </w:rPr>
        <w:t xml:space="preserve">Ушбу модданинг </w:t>
      </w:r>
      <w:hyperlink r:id="rId4" w:history="1">
        <w:r>
          <w:rPr>
            <w:rFonts w:eastAsia="Times New Roman"/>
            <w:color w:val="008080"/>
          </w:rPr>
          <w:t xml:space="preserve">биринчи қисмида </w:t>
        </w:r>
      </w:hyperlink>
      <w:r>
        <w:rPr>
          <w:rFonts w:eastAsia="Times New Roman"/>
          <w:color w:val="000000"/>
        </w:rPr>
        <w:t>кўрсатилмаган органлар ва ташкилотлар болаларни уларнинг соғлиғига зарар етказувчи ахборотдан ҳимоя қилишда қонун ҳужжа</w:t>
      </w:r>
      <w:r>
        <w:rPr>
          <w:rFonts w:eastAsia="Times New Roman"/>
          <w:color w:val="000000"/>
        </w:rPr>
        <w:t>тларида белгиланган тартибда иштирок этади.</w:t>
      </w:r>
    </w:p>
    <w:p w:rsidR="00000000" w:rsidRDefault="00C763AE">
      <w:pPr>
        <w:shd w:val="clear" w:color="auto" w:fill="FFFFFF"/>
        <w:ind w:firstLine="851"/>
        <w:jc w:val="both"/>
        <w:divId w:val="1012099869"/>
        <w:rPr>
          <w:rFonts w:eastAsia="Times New Roman"/>
          <w:b/>
          <w:bCs/>
          <w:color w:val="000080"/>
        </w:rPr>
      </w:pPr>
      <w:r>
        <w:rPr>
          <w:rStyle w:val="clauseprfx1"/>
          <w:rFonts w:eastAsia="Times New Roman"/>
          <w:b/>
          <w:bCs/>
          <w:color w:val="000080"/>
        </w:rPr>
        <w:t xml:space="preserve">8-модда. </w:t>
      </w:r>
      <w:r>
        <w:rPr>
          <w:rStyle w:val="clausesuff1"/>
          <w:rFonts w:eastAsia="Times New Roman"/>
          <w:b/>
          <w:bCs/>
          <w:color w:val="000080"/>
        </w:rPr>
        <w:t>Махсус ваколатли давлат органининг болаларни уларнинг соғлиғига зарар етказувчи ахборотдан ҳимоя қилиш соҳасидаги ваколатлари</w:t>
      </w:r>
    </w:p>
    <w:p w:rsidR="00000000" w:rsidRDefault="00C763AE">
      <w:pPr>
        <w:shd w:val="clear" w:color="auto" w:fill="FFFFFF"/>
        <w:ind w:firstLine="851"/>
        <w:jc w:val="both"/>
        <w:divId w:val="330447778"/>
        <w:rPr>
          <w:rFonts w:eastAsia="Times New Roman"/>
          <w:color w:val="000000"/>
        </w:rPr>
      </w:pPr>
      <w:r>
        <w:rPr>
          <w:rFonts w:eastAsia="Times New Roman"/>
          <w:color w:val="000000"/>
        </w:rPr>
        <w:t>Ўзбекистон матбуот ва ахборот агентлиги болаларни уларнинг соғлиғига зарар етказувчи ахборотдан ҳимоя қилиш соҳасидаги махсус ваколатли давлат органидир (бундан буён матнда махсус ваколатли давлат органи деб юритилади).</w:t>
      </w:r>
    </w:p>
    <w:p w:rsidR="00000000" w:rsidRDefault="00C763AE">
      <w:pPr>
        <w:shd w:val="clear" w:color="auto" w:fill="FFFFFF"/>
        <w:ind w:firstLine="851"/>
        <w:jc w:val="both"/>
        <w:divId w:val="1681614083"/>
        <w:rPr>
          <w:rFonts w:eastAsia="Times New Roman"/>
          <w:i/>
          <w:iCs/>
          <w:color w:val="800080"/>
          <w:sz w:val="22"/>
          <w:szCs w:val="22"/>
        </w:rPr>
      </w:pPr>
      <w:r>
        <w:rPr>
          <w:rFonts w:eastAsia="Times New Roman"/>
          <w:i/>
          <w:iCs/>
          <w:noProof/>
          <w:color w:val="800080"/>
          <w:sz w:val="22"/>
          <w:szCs w:val="22"/>
        </w:rPr>
        <w:drawing>
          <wp:inline distT="0" distB="0" distL="0" distR="0">
            <wp:extent cx="304800" cy="304800"/>
            <wp:effectExtent l="0" t="0" r="0" b="0"/>
            <wp:docPr id="1" name="Рисунок 1" descr="C:\image\fav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mage\favicon.gif"/>
                    <pic:cNvPicPr>
                      <a:picLocks noChangeAspect="1" noChangeArrowheads="1"/>
                    </pic:cNvPicPr>
                  </pic:nvPicPr>
                  <pic:blipFill>
                    <a:blip r:link="rId5">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Pr>
          <w:rFonts w:eastAsia="Times New Roman"/>
          <w:i/>
          <w:iCs/>
          <w:color w:val="800080"/>
          <w:sz w:val="22"/>
          <w:szCs w:val="22"/>
        </w:rPr>
        <w:t> LexUZ шарҳ</w:t>
      </w:r>
      <w:r>
        <w:rPr>
          <w:rFonts w:eastAsia="Times New Roman"/>
          <w:i/>
          <w:iCs/>
          <w:color w:val="800080"/>
          <w:sz w:val="22"/>
          <w:szCs w:val="22"/>
        </w:rPr>
        <w:t>и</w:t>
      </w:r>
    </w:p>
    <w:p w:rsidR="00000000" w:rsidRDefault="00C763AE">
      <w:pPr>
        <w:shd w:val="clear" w:color="auto" w:fill="FFFFFF"/>
        <w:ind w:firstLine="851"/>
        <w:jc w:val="both"/>
        <w:divId w:val="1801652392"/>
        <w:rPr>
          <w:rFonts w:eastAsia="Times New Roman"/>
          <w:i/>
          <w:iCs/>
          <w:color w:val="800080"/>
          <w:sz w:val="22"/>
          <w:szCs w:val="22"/>
        </w:rPr>
      </w:pPr>
      <w:r>
        <w:rPr>
          <w:rFonts w:eastAsia="Times New Roman"/>
          <w:i/>
          <w:iCs/>
          <w:color w:val="800080"/>
          <w:sz w:val="22"/>
          <w:szCs w:val="22"/>
        </w:rPr>
        <w:t xml:space="preserve">Қаранг: Вазирлар Маҳкамасининг 2017 йил 30 декабрдаги 1038-сон қарори билан тасдиқланган «Ўзбекистон матбуот ва ахборот агентлиги тўғрисида низом»нинг 11-банди 4) кичик бандининг </w:t>
      </w:r>
      <w:hyperlink r:id="rId6" w:anchor="3502175" w:history="1">
        <w:r>
          <w:rPr>
            <w:rFonts w:eastAsia="Times New Roman"/>
            <w:i/>
            <w:iCs/>
            <w:color w:val="008080"/>
            <w:sz w:val="22"/>
            <w:szCs w:val="22"/>
          </w:rPr>
          <w:t>иккинчи хатбошиси</w:t>
        </w:r>
      </w:hyperlink>
      <w:r>
        <w:rPr>
          <w:rFonts w:eastAsia="Times New Roman"/>
          <w:i/>
          <w:iCs/>
          <w:color w:val="800080"/>
          <w:sz w:val="22"/>
          <w:szCs w:val="22"/>
        </w:rPr>
        <w:t>.</w:t>
      </w:r>
    </w:p>
    <w:p w:rsidR="00000000" w:rsidRDefault="00C763AE">
      <w:pPr>
        <w:shd w:val="clear" w:color="auto" w:fill="FFFFFF"/>
        <w:ind w:firstLine="851"/>
        <w:jc w:val="both"/>
        <w:divId w:val="330447778"/>
        <w:rPr>
          <w:rFonts w:eastAsia="Times New Roman"/>
          <w:color w:val="000000"/>
        </w:rPr>
      </w:pPr>
      <w:r>
        <w:rPr>
          <w:rFonts w:eastAsia="Times New Roman"/>
          <w:color w:val="000000"/>
        </w:rPr>
        <w:t>Махсус ваколатли давлат органи ўз ваколатлари доирасида:</w:t>
      </w:r>
    </w:p>
    <w:p w:rsidR="00000000" w:rsidRDefault="00C763AE">
      <w:pPr>
        <w:shd w:val="clear" w:color="auto" w:fill="FFFFFF"/>
        <w:ind w:firstLine="851"/>
        <w:jc w:val="both"/>
        <w:divId w:val="330447778"/>
        <w:rPr>
          <w:rFonts w:eastAsia="Times New Roman"/>
          <w:color w:val="000000"/>
        </w:rPr>
      </w:pPr>
      <w:r>
        <w:rPr>
          <w:rFonts w:eastAsia="Times New Roman"/>
          <w:color w:val="000000"/>
        </w:rPr>
        <w:t>болаларни уларнинг соғлиғига зарар етказувчи ахборотдан ҳимоя қилиш соҳасидаги ягона давлат сиёсатини амалга оширади;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болаларни уларнинг соғ</w:t>
      </w:r>
      <w:r>
        <w:rPr>
          <w:rFonts w:eastAsia="Times New Roman"/>
          <w:color w:val="000000"/>
        </w:rPr>
        <w:t>лиғига зарар етказувчи ахборотдан ҳимоя қилиш соҳасидаги давлат дастурларини ҳамда бошқа дастурларни ишлаб чиқиш ва амалга оширишда иштирок этади;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норматив-ҳуқуқий ҳужжатларни ишлаб чиқишда иштирок этади, болаларни уларнинг соғлиғига зарар етказувчи ахборо</w:t>
      </w:r>
      <w:r>
        <w:rPr>
          <w:rFonts w:eastAsia="Times New Roman"/>
          <w:color w:val="000000"/>
        </w:rPr>
        <w:t>тдан ҳимоя қилиш тўғрисидаги қонун ҳужжатларини такомиллаштиришга доир таклифлар тайёрлайди;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болаларни уларнинг соғлиғига зарар етказувчи ахборотдан ҳимоя қилишни амалга оширувчи органлар ва ташкилотлар фаолиятини мувофиқлаштиришда иштирок этади;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болаларни</w:t>
      </w:r>
      <w:r>
        <w:rPr>
          <w:rFonts w:eastAsia="Times New Roman"/>
          <w:color w:val="000000"/>
        </w:rPr>
        <w:t xml:space="preserve"> уларнинг соғлиғига зарар етказувчи ахборотдан ҳимоя қилиш тўғрисидаги қонун ҳужжатларининг ижро этилиши устидан назоратни амалга оширади;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ахборот маҳсулотининг ёшга оид таснифини амалга оширишга ҳамда ахборот маҳсулотида болаларнинг соғлиғига зарар етказу</w:t>
      </w:r>
      <w:r>
        <w:rPr>
          <w:rFonts w:eastAsia="Times New Roman"/>
          <w:color w:val="000000"/>
        </w:rPr>
        <w:t>вчи ахборотнинг мавжудлигини ёки мавжуд эмаслигини, ахборот маҳсулотининг болаларнинг муайян ёш тоифасига мувофиқлигини ёки мувофиқ эмаслигини аниқлаш мақсадида уни экспертизадан ўтказишга жалб этиладиган экспертларни аккредитациядан ўтказишни амалга ошира</w:t>
      </w:r>
      <w:r>
        <w:rPr>
          <w:rFonts w:eastAsia="Times New Roman"/>
          <w:color w:val="000000"/>
        </w:rPr>
        <w:t>ди ва уларнинг реестрини юритади;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t xml:space="preserve">ахборот маҳсулотини ишлаб чиқарувчиларга ва тарқатувчиларга болаларни уларнинг соғлиғига зарар етказувчи ахборотдан ҳимоя қилиш тўғрисидаги қонун ҳужжатлари талаблари бузилганлиги ҳолларини, шунингдек уларга имкон берувчи </w:t>
      </w:r>
      <w:r>
        <w:rPr>
          <w:rFonts w:eastAsia="Times New Roman"/>
          <w:color w:val="000000"/>
        </w:rPr>
        <w:t>сабаблар ва шарт-шароитларни бартараф этиш ҳамда уларнинг олдини олиш учун кўрсатмалар юборади;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ахборот маҳсулотига эксперт хулосаларини тақдим этишга доир фаолиятни мувофиқлаштиради;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lastRenderedPageBreak/>
        <w:t>болаларни уларнинг соғлиғига зарар етказувчи ахборотдан ҳимоя қилишга до</w:t>
      </w:r>
      <w:r>
        <w:rPr>
          <w:rFonts w:eastAsia="Times New Roman"/>
          <w:color w:val="000000"/>
        </w:rPr>
        <w:t>ир чора-тадбирларни амалга оширишда давлат органларига, фуқароларнинг ўзини ўзи бошқариш органларига, нодавлат нотижорат ташкилотларига ҳамда фуқаролик жамиятининг бошқа институтларига услубий ёрдам беради ва кўмаклашади;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болаларни уларнинг соғлиғига зарар</w:t>
      </w:r>
      <w:r>
        <w:rPr>
          <w:rFonts w:eastAsia="Times New Roman"/>
          <w:color w:val="000000"/>
        </w:rPr>
        <w:t xml:space="preserve"> етказувчи ахборотдан ҳимоя қилиш соҳасидаги маҳаллий ҳамда хорижий илмий-тадқиқот ва таълим муассасалари билан ҳамкорликни амалга оширади;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болалар учун ахборот маконининг мазмунини тизимли равишда баҳолашга қаратилган илмий, илмий-техникавий ва амалий тад</w:t>
      </w:r>
      <w:r>
        <w:rPr>
          <w:rFonts w:eastAsia="Times New Roman"/>
          <w:color w:val="000000"/>
        </w:rPr>
        <w:t>қиқотларни ривожлантиради;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t xml:space="preserve">болаларнинг соғлиғига зарар етказувчи ахборотни таснифлаш мезонлари, механизмлари ҳамда услубларини такомиллаштиришга доир ишларни юритади, болаларнинг ахборот хавфсизлигини таъминлашнинг дастурий-аппарат ва техника воситаларини </w:t>
      </w:r>
      <w:r>
        <w:rPr>
          <w:rFonts w:eastAsia="Times New Roman"/>
          <w:color w:val="000000"/>
        </w:rPr>
        <w:t>жорий этишни ташкил этади;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болаларни уларнинг соғлиғига зарар етказувчи ахборотдан ҳимоя қилиш соҳасида маърифий ва ахборот-тушунтириш тадбирларини ташкил этади;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болаларни уларнинг соғлиғига зарар етказувчи ахборотдан ҳимоя қилишга доир фаолиятни амалга ош</w:t>
      </w:r>
      <w:r>
        <w:rPr>
          <w:rFonts w:eastAsia="Times New Roman"/>
          <w:color w:val="000000"/>
        </w:rPr>
        <w:t>ирувчи ҳамда ушбу фаолиятда иштирок этувчи бошқа органлар ва ташкилотлар билан ҳамкорлик қилади.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Махсус ваколатли давлат органи қонун ҳужжатларига мувофиқ бошқа ваколатларни ҳам амалга ошириши мумкин.</w:t>
      </w:r>
    </w:p>
    <w:p w:rsidR="00000000" w:rsidRDefault="00C763AE">
      <w:pPr>
        <w:shd w:val="clear" w:color="auto" w:fill="FFFFFF"/>
        <w:ind w:firstLine="851"/>
        <w:jc w:val="both"/>
        <w:divId w:val="672102218"/>
        <w:rPr>
          <w:rFonts w:eastAsia="Times New Roman"/>
          <w:b/>
          <w:bCs/>
          <w:color w:val="000080"/>
        </w:rPr>
      </w:pPr>
      <w:r>
        <w:rPr>
          <w:rStyle w:val="clauseprfx1"/>
          <w:rFonts w:eastAsia="Times New Roman"/>
          <w:b/>
          <w:bCs/>
          <w:color w:val="000080"/>
        </w:rPr>
        <w:t xml:space="preserve">9-модда. </w:t>
      </w:r>
      <w:r>
        <w:rPr>
          <w:rStyle w:val="clausesuff1"/>
          <w:rFonts w:eastAsia="Times New Roman"/>
          <w:b/>
          <w:bCs/>
          <w:color w:val="000080"/>
        </w:rPr>
        <w:t>Вояга етмаганлар ишлари бўйича республика идор</w:t>
      </w:r>
      <w:r>
        <w:rPr>
          <w:rStyle w:val="clausesuff1"/>
          <w:rFonts w:eastAsia="Times New Roman"/>
          <w:b/>
          <w:bCs/>
          <w:color w:val="000080"/>
        </w:rPr>
        <w:t>алараро комиссиясининг ва вояга етмаганлар ишлари бўйича Қорақалпоғистон Республикаси, вилоятлар ва Тошкент шаҳар, туманлар (шаҳарлар) идоралараро комиссияларининг болаларни уларнинг соғлиғига зарар етказувчи ахборотдан ҳимоя қилиш соҳасидаги ваколатлари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В</w:t>
      </w:r>
      <w:r>
        <w:rPr>
          <w:rFonts w:eastAsia="Times New Roman"/>
          <w:color w:val="000000"/>
        </w:rPr>
        <w:t>ояга етмаганлар ишлари бўйича республика идоралараро комиссияси ва вояга етмаганлар ишлари бўйича Қорақалпоғистон Республикаси, вилоятлар ва Тошкент шаҳар, туманлар (шаҳарлар) идоралараро комиссиялари ўз ваколатлари доирасида:</w:t>
      </w:r>
    </w:p>
    <w:p w:rsidR="00000000" w:rsidRDefault="00C763AE">
      <w:pPr>
        <w:shd w:val="clear" w:color="auto" w:fill="FFFFFF"/>
        <w:ind w:firstLine="851"/>
        <w:jc w:val="both"/>
        <w:divId w:val="330447778"/>
        <w:rPr>
          <w:rFonts w:eastAsia="Times New Roman"/>
          <w:color w:val="000000"/>
        </w:rPr>
      </w:pPr>
      <w:r>
        <w:rPr>
          <w:rFonts w:eastAsia="Times New Roman"/>
          <w:color w:val="000000"/>
        </w:rPr>
        <w:t xml:space="preserve">болаларни уларнинг соғлиғига </w:t>
      </w:r>
      <w:r>
        <w:rPr>
          <w:rFonts w:eastAsia="Times New Roman"/>
          <w:color w:val="000000"/>
        </w:rPr>
        <w:t>зарар етказувчи ахборотдан ҳимоя қилиш соҳасидаги давлат сиёсатини амалга оширишда иштирок этади;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болаларни уларнинг соғлиғига зарар етказувчи ахборотдан ҳимоя қилиш тўғрисидаги қонун ҳужжатларининг аниқланган бузилиши ҳолларини бартараф этиш юзасидан такл</w:t>
      </w:r>
      <w:r>
        <w:rPr>
          <w:rFonts w:eastAsia="Times New Roman"/>
          <w:color w:val="000000"/>
        </w:rPr>
        <w:t>ифлар киритади;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болаларни уларнинг соғлиғига зарар етказувчи ахборотдан ҳимоя қилиш соҳасидаги ҳуқуқбузарликлар профилактикасини амалга оширади;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болаларни уларнинг соғлиғига зарар етказувчи ахборотдан ҳимоя қилишга доир фаолиятни амалга оширувчи ҳамда ушбу</w:t>
      </w:r>
      <w:r>
        <w:rPr>
          <w:rFonts w:eastAsia="Times New Roman"/>
          <w:color w:val="000000"/>
        </w:rPr>
        <w:t xml:space="preserve"> фаолиятда иштирок этувчи бошқа органлар ва ташкилотлар билан ҳамкорлик қилади.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Вояга етмаганлар ишлари бўйича республика идоралараро комиссияси ва вояга етмаганлар ишлари бўйича Қорақалпоғистон Республикаси, вилоятлар ва Тошкент шаҳар, туманлар (шаҳарлар)</w:t>
      </w:r>
      <w:r>
        <w:rPr>
          <w:rFonts w:eastAsia="Times New Roman"/>
          <w:color w:val="000000"/>
        </w:rPr>
        <w:t xml:space="preserve"> идоралараро комиссиялари қонун ҳужжатларига мувофиқ бошқа ваколатларни ҳам амалга ошириши мумкин.</w:t>
      </w:r>
    </w:p>
    <w:p w:rsidR="00000000" w:rsidRDefault="00C763AE">
      <w:pPr>
        <w:shd w:val="clear" w:color="auto" w:fill="FFFFFF"/>
        <w:ind w:firstLine="851"/>
        <w:jc w:val="both"/>
        <w:divId w:val="241187265"/>
        <w:rPr>
          <w:rFonts w:eastAsia="Times New Roman"/>
          <w:b/>
          <w:bCs/>
          <w:color w:val="000080"/>
        </w:rPr>
      </w:pPr>
      <w:r>
        <w:rPr>
          <w:rStyle w:val="clauseprfx1"/>
          <w:rFonts w:eastAsia="Times New Roman"/>
          <w:b/>
          <w:bCs/>
          <w:color w:val="000080"/>
        </w:rPr>
        <w:t xml:space="preserve">10-модда. </w:t>
      </w:r>
      <w:r>
        <w:rPr>
          <w:rStyle w:val="clausesuff1"/>
          <w:rFonts w:eastAsia="Times New Roman"/>
          <w:b/>
          <w:bCs/>
          <w:color w:val="000080"/>
        </w:rPr>
        <w:t>Маҳаллий давлат ҳокимияти органларининг болаларни уларнинг соғлиғига зарар етказувчи ахборотдан ҳимоя қилиш соҳасидаги ваколатлари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Маҳаллий давлат ҳокимияти органлари ўз ваколатлари доирасида:</w:t>
      </w:r>
    </w:p>
    <w:p w:rsidR="00000000" w:rsidRDefault="00C763AE">
      <w:pPr>
        <w:shd w:val="clear" w:color="auto" w:fill="FFFFFF"/>
        <w:ind w:firstLine="851"/>
        <w:jc w:val="both"/>
        <w:divId w:val="330447778"/>
        <w:rPr>
          <w:rFonts w:eastAsia="Times New Roman"/>
          <w:color w:val="000000"/>
        </w:rPr>
      </w:pPr>
      <w:r>
        <w:rPr>
          <w:rFonts w:eastAsia="Times New Roman"/>
          <w:color w:val="000000"/>
        </w:rPr>
        <w:t>болаларни уларнинг соғлиғига зарар етказувчи ахборотдан ҳимоя қилиш соҳасидаги давлат дастурларини ишлаб чиқиш ҳамда амалга оширишда иштирок этади;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болаларни уларнинг соғлиғига зарар етказувчи а</w:t>
      </w:r>
      <w:r>
        <w:rPr>
          <w:rFonts w:eastAsia="Times New Roman"/>
          <w:color w:val="000000"/>
        </w:rPr>
        <w:t>хборотдан ҳимоя қилиш соҳасидаги ҳудудий дастурларни ишлаб чиқади, тасдиқлайди ва амалга оширади;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lastRenderedPageBreak/>
        <w:t>болаларнинг ҳар томонлама, баркамол ривожланишига ҳамда миллий ва умуминсоний қадриятларга ҳурмат руҳида тарбияланишига кўмаклашувчи ахборотдан эркин фойдалан</w:t>
      </w:r>
      <w:r>
        <w:rPr>
          <w:rFonts w:eastAsia="Times New Roman"/>
          <w:color w:val="000000"/>
        </w:rPr>
        <w:t>иш учун уларга шароитлар яратади;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болаларни уларнинг соғлиғига зарар етказувчи ахборотдан ҳимоя қилишни таъминлашга қаратилган чора-тадбирлар кўради;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болаларни уларнинг соғлиғига зарар етказувчи ахборотдан ҳимоя қилишга доир фаолиятни амалга оширувчи ҳамда</w:t>
      </w:r>
      <w:r>
        <w:rPr>
          <w:rFonts w:eastAsia="Times New Roman"/>
          <w:color w:val="000000"/>
        </w:rPr>
        <w:t xml:space="preserve"> ушбу фаолиятда иштирок этувчи бошқа органлар ва ташкилотлар билан ҳамкорлик қилади.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Маҳаллий давлат ҳокимияти органлари қонун ҳужжатларига мувофиқ бошқа ваколатларни ҳам амалга ошириши мумкин.</w:t>
      </w:r>
    </w:p>
    <w:p w:rsidR="00000000" w:rsidRDefault="00C763AE">
      <w:pPr>
        <w:shd w:val="clear" w:color="auto" w:fill="FFFFFF"/>
        <w:ind w:firstLine="851"/>
        <w:jc w:val="both"/>
        <w:divId w:val="1276667667"/>
        <w:rPr>
          <w:rFonts w:eastAsia="Times New Roman"/>
          <w:b/>
          <w:bCs/>
          <w:color w:val="000080"/>
        </w:rPr>
      </w:pPr>
      <w:r>
        <w:rPr>
          <w:rStyle w:val="clauseprfx1"/>
          <w:rFonts w:eastAsia="Times New Roman"/>
          <w:b/>
          <w:bCs/>
          <w:color w:val="000080"/>
        </w:rPr>
        <w:t xml:space="preserve">11-модда. </w:t>
      </w:r>
      <w:r>
        <w:rPr>
          <w:rStyle w:val="clausesuff1"/>
          <w:rFonts w:eastAsia="Times New Roman"/>
          <w:b/>
          <w:bCs/>
          <w:color w:val="000080"/>
        </w:rPr>
        <w:t xml:space="preserve">Таълимни давлат томонидан бошқариш органларининг ва </w:t>
      </w:r>
      <w:r>
        <w:rPr>
          <w:rStyle w:val="clausesuff1"/>
          <w:rFonts w:eastAsia="Times New Roman"/>
          <w:b/>
          <w:bCs/>
          <w:color w:val="000080"/>
        </w:rPr>
        <w:t>таълим муассасаларининг болаларни уларнинг соғлиғига зарар етказувчи ахборотдан ҳимоя қилиш соҳасидаги ваколатлари</w:t>
      </w:r>
    </w:p>
    <w:p w:rsidR="00000000" w:rsidRDefault="00C763AE">
      <w:pPr>
        <w:shd w:val="clear" w:color="auto" w:fill="FFFFFF"/>
        <w:ind w:firstLine="851"/>
        <w:jc w:val="both"/>
        <w:divId w:val="330447778"/>
        <w:rPr>
          <w:rFonts w:eastAsia="Times New Roman"/>
          <w:color w:val="000000"/>
        </w:rPr>
      </w:pPr>
      <w:r>
        <w:rPr>
          <w:rFonts w:eastAsia="Times New Roman"/>
          <w:color w:val="000000"/>
        </w:rPr>
        <w:t>Таълимни давлат томонидан бошқариш органлари ва таълим муассасалари ўз ваколатлари доирасида:</w:t>
      </w:r>
    </w:p>
    <w:p w:rsidR="00000000" w:rsidRDefault="00C763AE">
      <w:pPr>
        <w:shd w:val="clear" w:color="auto" w:fill="FFFFFF"/>
        <w:ind w:firstLine="851"/>
        <w:jc w:val="both"/>
        <w:divId w:val="330447778"/>
        <w:rPr>
          <w:rFonts w:eastAsia="Times New Roman"/>
          <w:color w:val="000000"/>
        </w:rPr>
      </w:pPr>
      <w:r>
        <w:rPr>
          <w:rFonts w:eastAsia="Times New Roman"/>
          <w:color w:val="000000"/>
        </w:rPr>
        <w:t>болаларни уларнинг соғлиғига зарар етказувчи ахборотдан ҳимоя қилиш соҳасидаги давлат дастурларини ишлаб чиқиш ва амалга оширишда иштирок этади;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t xml:space="preserve">болаларни уларнинг соғлиғига зарар етказувчи ахборотдан ҳимоя қилишга қаратилган дастурлар ва услубларни ишлаб </w:t>
      </w:r>
      <w:r>
        <w:rPr>
          <w:rFonts w:eastAsia="Times New Roman"/>
          <w:color w:val="000000"/>
        </w:rPr>
        <w:t>чиқади ҳамда таълим муассасаларининг фаолиятига жорий этади;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t>таълим, ўқув-тарбия муассасаларида болаларни уларнинг соғлиғига зарар етказувчи ахборотдан ҳимоя қилишга доир чора-тадбирларни амалга оширади;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болаларни уларнинг соғлиғига зарар етказувчи ахборот</w:t>
      </w:r>
      <w:r>
        <w:rPr>
          <w:rFonts w:eastAsia="Times New Roman"/>
          <w:color w:val="000000"/>
        </w:rPr>
        <w:t>дан ҳимоя қилиш мақсадида уларнинг таълим олиш, билим орттириш ва мулоқот фаолияти жараёнида болаларга психологик ёрдам кўрсатади;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болаларни уларнинг соғлиғига зарар етказувчи ахборотдан ҳимоя қилиш соҳасида якка тартибдаги профилактика тадбирларини ўткази</w:t>
      </w:r>
      <w:r>
        <w:rPr>
          <w:rFonts w:eastAsia="Times New Roman"/>
          <w:color w:val="000000"/>
        </w:rPr>
        <w:t>шда иштирок этади;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болаларнинг ахборотга оид ва ҳуқуқий маданиятини юксалтиришга, шунингдек маънавий-ахлоқий тарбиясига доир фаолиятда иштирок этади;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t>таълим муассасаларида болалар соғлиғига зарар етказувчи ахборотни ўз ичига олмаган ахборот ресурсларидан ф</w:t>
      </w:r>
      <w:r>
        <w:rPr>
          <w:rFonts w:eastAsia="Times New Roman"/>
          <w:color w:val="000000"/>
        </w:rPr>
        <w:t>ойдаланишни таъминлаш учун зарур шарт-шароитлар яратади;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болаларни уларнинг соғлиғига зарар етказувчи ахборотдан ҳимоя қилишга доир фаолиятни амалга оширувчи ҳамда ушбу фаолиятда иштирок этувчи бошқа органлар ва ташкилотлар билан ҳамкорлик қилади.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t>Таълимни</w:t>
      </w:r>
      <w:r>
        <w:rPr>
          <w:rFonts w:eastAsia="Times New Roman"/>
          <w:color w:val="000000"/>
        </w:rPr>
        <w:t xml:space="preserve"> давлат томонидан бошқариш органлари ва таълим муассасалари қонун ҳужжатларига мувофиқ бошқа ваколатларни ҳам амалга ошириши мумкин.</w:t>
      </w:r>
    </w:p>
    <w:p w:rsidR="00000000" w:rsidRDefault="00C763AE">
      <w:pPr>
        <w:shd w:val="clear" w:color="auto" w:fill="FFFFFF"/>
        <w:ind w:firstLine="851"/>
        <w:jc w:val="both"/>
        <w:divId w:val="1483892355"/>
        <w:rPr>
          <w:rFonts w:eastAsia="Times New Roman"/>
          <w:b/>
          <w:bCs/>
          <w:color w:val="000080"/>
        </w:rPr>
      </w:pPr>
      <w:r>
        <w:rPr>
          <w:rStyle w:val="clauseprfx1"/>
          <w:rFonts w:eastAsia="Times New Roman"/>
          <w:b/>
          <w:bCs/>
          <w:color w:val="000080"/>
        </w:rPr>
        <w:t xml:space="preserve">12-модда. </w:t>
      </w:r>
      <w:r>
        <w:rPr>
          <w:rStyle w:val="clausesuff1"/>
          <w:rFonts w:eastAsia="Times New Roman"/>
          <w:b/>
          <w:bCs/>
          <w:color w:val="000080"/>
        </w:rPr>
        <w:t>Давлат соғлиқни сақлаш тизимини бошқариш органларининг ва соғлиқни сақлаш муассасаларининг болаларни уларнинг соғ</w:t>
      </w:r>
      <w:r>
        <w:rPr>
          <w:rStyle w:val="clausesuff1"/>
          <w:rFonts w:eastAsia="Times New Roman"/>
          <w:b/>
          <w:bCs/>
          <w:color w:val="000080"/>
        </w:rPr>
        <w:t>лиғига зарар етказувчи ахборотдан ҳимоя қилиш соҳасидаги ваколатлари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Давлат соғлиқни сақлаш тизимини бошқариш органлари ва соғлиқни сақлаш муассасалари: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болаларни уларнинг соғлиғига зарар етказувчи ахборотдан ҳимоя қилиш соҳасидаги давлат дастурларини ишла</w:t>
      </w:r>
      <w:r>
        <w:rPr>
          <w:rFonts w:eastAsia="Times New Roman"/>
          <w:color w:val="000000"/>
        </w:rPr>
        <w:t>б чиқиш ва амалга оширишда иштирок этади;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t>соғлиғига зарар етказувчи ахборотдан жабрланган болаларни тиббий-ижтимоий реабилитация қилишга доир чора-тадбирларни амалга оширади;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ахборот маҳсулотини унда болаларнинг соғлиғига зарар етказувчи ахборот мавжудлиги</w:t>
      </w:r>
      <w:r>
        <w:rPr>
          <w:rFonts w:eastAsia="Times New Roman"/>
          <w:color w:val="000000"/>
        </w:rPr>
        <w:t>ни аниқлаш учун баҳолаш мезонларини такомиллаштиришга доир тавсиялар ишлаб чиқади;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lastRenderedPageBreak/>
        <w:t xml:space="preserve">болаларни уларнинг соғлиғига зарар етказувчи ахборотдан ҳимоя қилишга доир фаолиятни амалга оширувчи ҳамда ушбу фаолиятда иштирок этувчи бошқа органлар ва ташкилотлар билан </w:t>
      </w:r>
      <w:r>
        <w:rPr>
          <w:rFonts w:eastAsia="Times New Roman"/>
          <w:color w:val="000000"/>
        </w:rPr>
        <w:t>ҳамкорлик қилади.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Давлат соғлиқни сақлаш тизимини бошқариш органлари ва соғлиқни сақлаш муассасалари қонун ҳужжатларига мувофиқ бошқа ваколатларни ҳам амалга ошириши мумкин.</w:t>
      </w:r>
    </w:p>
    <w:p w:rsidR="00000000" w:rsidRDefault="00C763AE">
      <w:pPr>
        <w:shd w:val="clear" w:color="auto" w:fill="FFFFFF"/>
        <w:ind w:firstLine="851"/>
        <w:jc w:val="both"/>
        <w:divId w:val="1222979664"/>
        <w:rPr>
          <w:rFonts w:eastAsia="Times New Roman"/>
          <w:b/>
          <w:bCs/>
          <w:color w:val="000080"/>
        </w:rPr>
      </w:pPr>
      <w:r>
        <w:rPr>
          <w:rStyle w:val="clauseprfx1"/>
          <w:rFonts w:eastAsia="Times New Roman"/>
          <w:b/>
          <w:bCs/>
          <w:color w:val="000080"/>
        </w:rPr>
        <w:t xml:space="preserve">13-модда. </w:t>
      </w:r>
      <w:r>
        <w:rPr>
          <w:rStyle w:val="clausesuff1"/>
          <w:rFonts w:eastAsia="Times New Roman"/>
          <w:b/>
          <w:bCs/>
          <w:color w:val="000080"/>
        </w:rPr>
        <w:t xml:space="preserve">Фуқаролар ўзини ўзи бошқариш органларининг болаларни уларнинг соғлиғига </w:t>
      </w:r>
      <w:r>
        <w:rPr>
          <w:rStyle w:val="clausesuff1"/>
          <w:rFonts w:eastAsia="Times New Roman"/>
          <w:b/>
          <w:bCs/>
          <w:color w:val="000080"/>
        </w:rPr>
        <w:t>зарар етказувчи ахборотдан ҳимоя қилишни таъминлашдаги иштироки</w:t>
      </w:r>
    </w:p>
    <w:p w:rsidR="00000000" w:rsidRDefault="00C763AE">
      <w:pPr>
        <w:shd w:val="clear" w:color="auto" w:fill="FFFFFF"/>
        <w:ind w:firstLine="851"/>
        <w:jc w:val="both"/>
        <w:divId w:val="330447778"/>
        <w:rPr>
          <w:rFonts w:eastAsia="Times New Roman"/>
          <w:color w:val="000000"/>
        </w:rPr>
      </w:pPr>
      <w:r>
        <w:rPr>
          <w:rFonts w:eastAsia="Times New Roman"/>
          <w:color w:val="000000"/>
        </w:rPr>
        <w:t>Фуқароларнинг ўзини ўзи бошқариш органлари: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болаларни уларнинг соғлиғига зарар етказувчи ахборотдан ҳимоя қилиш соҳасидаги давлат дастурларини ишлаб чиқиш ва амалга оширишда иштирок этади;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болаларни уларнинг соғлиғига зарар етказувчи ахборотдан ҳимоя қилиш тўғрисидаги қонун ҳужжатларининг ижроси устидан жамоатчилик назоратини амалга оширади;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болаларни уларнинг соғлиғига зарар етказувчи ахборотдан ҳимоя қилишга қаратилган профилактика тадбирл</w:t>
      </w:r>
      <w:r>
        <w:rPr>
          <w:rFonts w:eastAsia="Times New Roman"/>
          <w:color w:val="000000"/>
        </w:rPr>
        <w:t>арини амалга оширади;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болаларни уларнинг соғлиғига зарар етказувчи ахборотдан ҳимоя қилишга доир фаолиятни амалга оширувчи ҳамда ушбу фаолиятда иштирок этувчи бошқа органлар ва ташкилотлар билан ҳамкорлик қилади.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t xml:space="preserve">Фуқароларнинг ўзини ўзи бошқариш органлари </w:t>
      </w:r>
      <w:r>
        <w:rPr>
          <w:rFonts w:eastAsia="Times New Roman"/>
          <w:color w:val="000000"/>
        </w:rPr>
        <w:t>қонун ҳужжатларига мувофиқ бошқа тадбирларда ҳам иштирок этиши мумкин.</w:t>
      </w:r>
    </w:p>
    <w:p w:rsidR="00000000" w:rsidRDefault="00C763AE">
      <w:pPr>
        <w:shd w:val="clear" w:color="auto" w:fill="FFFFFF"/>
        <w:ind w:firstLine="851"/>
        <w:jc w:val="both"/>
        <w:divId w:val="293680974"/>
        <w:rPr>
          <w:rFonts w:eastAsia="Times New Roman"/>
          <w:b/>
          <w:bCs/>
          <w:color w:val="000080"/>
        </w:rPr>
      </w:pPr>
      <w:r>
        <w:rPr>
          <w:rStyle w:val="clauseprfx1"/>
          <w:rFonts w:eastAsia="Times New Roman"/>
          <w:b/>
          <w:bCs/>
          <w:color w:val="000080"/>
        </w:rPr>
        <w:t xml:space="preserve">14-модда. </w:t>
      </w:r>
      <w:r>
        <w:rPr>
          <w:rStyle w:val="clausesuff1"/>
          <w:rFonts w:eastAsia="Times New Roman"/>
          <w:b/>
          <w:bCs/>
          <w:color w:val="000080"/>
        </w:rPr>
        <w:t>Нодавлат нотижорат ташкилотларининг болаларни уларнинг соғлиғига зарар етказувчи ахборотдан ҳимоя қилишни таъминлашдаги иштироки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Нодавлат нотижорат ташкилотлари: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болаларни ула</w:t>
      </w:r>
      <w:r>
        <w:rPr>
          <w:rFonts w:eastAsia="Times New Roman"/>
          <w:color w:val="000000"/>
        </w:rPr>
        <w:t>рнинг соғлиғига зарар етказувчи ахборотдан ҳимоя қилиш соҳасидаги давлат дастурларини ишлаб чиқиш ва амалга оширишда иштирок этиши;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болаларни уларнинг соғлиғига зарар етказувчи ахборотдан ҳимоя қилишни таъминлаш бўйича ташаббуслар билан чиқиши ва махсус ва</w:t>
      </w:r>
      <w:r>
        <w:rPr>
          <w:rFonts w:eastAsia="Times New Roman"/>
          <w:color w:val="000000"/>
        </w:rPr>
        <w:t>колатли давлат органига таклифлар киритиши;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болаларни уларнинг соғлиғига зарар етказувчи ахборотдан ҳимоя қилиш тўғрисидаги қонун ҳужжатларининг ижроси устидан жамоатчилик назоратини амалга оширишда иштирок этиши;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болаларни уларнинг соғлиғига зарар етказув</w:t>
      </w:r>
      <w:r>
        <w:rPr>
          <w:rFonts w:eastAsia="Times New Roman"/>
          <w:color w:val="000000"/>
        </w:rPr>
        <w:t>чи ахборотдан ҳимоя қилишга доир фаолиятни амалга оширувчи ҳамда ушбу фаолиятда иштирок этувчи органлар ва ташкилотлар билан ҳамкорлик қилиши мумкин.</w:t>
      </w:r>
    </w:p>
    <w:p w:rsidR="00000000" w:rsidRDefault="00C763AE">
      <w:pPr>
        <w:shd w:val="clear" w:color="auto" w:fill="FFFFFF"/>
        <w:ind w:firstLine="851"/>
        <w:jc w:val="both"/>
        <w:divId w:val="330447778"/>
        <w:rPr>
          <w:rFonts w:eastAsia="Times New Roman"/>
          <w:color w:val="000000"/>
        </w:rPr>
      </w:pPr>
      <w:r>
        <w:rPr>
          <w:rFonts w:eastAsia="Times New Roman"/>
          <w:color w:val="000000"/>
        </w:rPr>
        <w:t>Нодавлат нотижорат ташкилотлари қонун ҳужжатларига мувофиқ бошқа тадбирларда ҳам иштирок этиши мумкин.</w:t>
      </w:r>
    </w:p>
    <w:p w:rsidR="00000000" w:rsidRDefault="00C763AE">
      <w:pPr>
        <w:shd w:val="clear" w:color="auto" w:fill="FFFFFF"/>
        <w:ind w:firstLine="851"/>
        <w:jc w:val="both"/>
        <w:divId w:val="1346715457"/>
        <w:rPr>
          <w:rFonts w:eastAsia="Times New Roman"/>
          <w:b/>
          <w:bCs/>
          <w:color w:val="000080"/>
        </w:rPr>
      </w:pPr>
      <w:r>
        <w:rPr>
          <w:rStyle w:val="clauseprfx1"/>
          <w:rFonts w:eastAsia="Times New Roman"/>
          <w:b/>
          <w:bCs/>
          <w:color w:val="000080"/>
        </w:rPr>
        <w:t>15-</w:t>
      </w:r>
      <w:r>
        <w:rPr>
          <w:rStyle w:val="clauseprfx1"/>
          <w:rFonts w:eastAsia="Times New Roman"/>
          <w:b/>
          <w:bCs/>
          <w:color w:val="000080"/>
        </w:rPr>
        <w:t xml:space="preserve">модда. </w:t>
      </w:r>
      <w:r>
        <w:rPr>
          <w:rStyle w:val="clausesuff1"/>
          <w:rFonts w:eastAsia="Times New Roman"/>
          <w:b/>
          <w:bCs/>
          <w:color w:val="000080"/>
        </w:rPr>
        <w:t>Оммавий ахборот воситаларининг болаларни уларнинг соғлиғига зарар етказувчи ахборотдан ҳимоя қилишни таъминлашдаги иштироки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Оммавий ахборот воситалари: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болаларни уларнинг соғлиғига зарар етказувчи ахборотдан ҳимоя қилиш соҳасидаги давлат дастурларин</w:t>
      </w:r>
      <w:r>
        <w:rPr>
          <w:rFonts w:eastAsia="Times New Roman"/>
          <w:color w:val="000000"/>
        </w:rPr>
        <w:t>и ишлаб чиқиш ва амалга оширишда иштирок этиши;</w:t>
      </w:r>
    </w:p>
    <w:p w:rsidR="00000000" w:rsidRDefault="00C763AE">
      <w:pPr>
        <w:shd w:val="clear" w:color="auto" w:fill="FFFFFF"/>
        <w:ind w:firstLine="851"/>
        <w:jc w:val="both"/>
        <w:divId w:val="330447778"/>
        <w:rPr>
          <w:rFonts w:eastAsia="Times New Roman"/>
          <w:color w:val="000000"/>
        </w:rPr>
      </w:pPr>
      <w:r>
        <w:rPr>
          <w:rFonts w:eastAsia="Times New Roman"/>
          <w:color w:val="000000"/>
        </w:rPr>
        <w:t xml:space="preserve">болаларни уларнинг соғлиғига зарар етказувчи ахборотдан ҳимоя қилиш соҳасидаги давлат сиёсатини амалга оширишга, шу жумладан аҳолининг ахборотга оид ва ҳуқуқий маданиятини юксалтиришга қаратилган тадбирларни </w:t>
      </w:r>
      <w:r>
        <w:rPr>
          <w:rFonts w:eastAsia="Times New Roman"/>
          <w:color w:val="000000"/>
        </w:rPr>
        <w:t>ёритиши;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болаларни уларнинг соғлиғига зарар етказувчи ахборотдан ҳимоя қилиш тўғрисидаги қонун ҳужжатларининг ижроси устидан жамоатчилик назоратини амалга ошириши;</w:t>
      </w:r>
    </w:p>
    <w:p w:rsidR="00000000" w:rsidRDefault="00C763AE">
      <w:pPr>
        <w:shd w:val="clear" w:color="auto" w:fill="FFFFFF"/>
        <w:ind w:firstLine="851"/>
        <w:jc w:val="both"/>
        <w:divId w:val="330447778"/>
        <w:rPr>
          <w:rFonts w:eastAsia="Times New Roman"/>
          <w:color w:val="000000"/>
        </w:rPr>
      </w:pPr>
      <w:r>
        <w:rPr>
          <w:rFonts w:eastAsia="Times New Roman"/>
          <w:color w:val="000000"/>
        </w:rPr>
        <w:t xml:space="preserve">болаларни уларнинг соғлиғига зарар етказувчи ахборотдан ҳимоя қилишга доир фаолиятни амалга </w:t>
      </w:r>
      <w:r>
        <w:rPr>
          <w:rFonts w:eastAsia="Times New Roman"/>
          <w:color w:val="000000"/>
        </w:rPr>
        <w:t>оширувчи ҳамда ушбу фаолиятда иштирок этувчи органлар ва ташкилотлар билан ҳамкорлик қилиши мумкин.</w:t>
      </w:r>
    </w:p>
    <w:p w:rsidR="00000000" w:rsidRDefault="00C763AE">
      <w:pPr>
        <w:shd w:val="clear" w:color="auto" w:fill="FFFFFF"/>
        <w:ind w:firstLine="851"/>
        <w:jc w:val="both"/>
        <w:divId w:val="330447778"/>
        <w:rPr>
          <w:rFonts w:eastAsia="Times New Roman"/>
          <w:color w:val="000000"/>
        </w:rPr>
      </w:pPr>
      <w:r>
        <w:rPr>
          <w:rFonts w:eastAsia="Times New Roman"/>
          <w:color w:val="000000"/>
        </w:rPr>
        <w:lastRenderedPageBreak/>
        <w:t>Оммавий ахборот воситалари қонун ҳужжатларига мувофиқ бошқа тадбирларда ҳам иштирок этиши мумкин.</w:t>
      </w:r>
    </w:p>
    <w:p w:rsidR="00000000" w:rsidRDefault="00C763AE">
      <w:pPr>
        <w:shd w:val="clear" w:color="auto" w:fill="FFFFFF"/>
        <w:jc w:val="center"/>
        <w:divId w:val="981082134"/>
        <w:rPr>
          <w:rFonts w:eastAsia="Times New Roman"/>
          <w:b/>
          <w:bCs/>
          <w:color w:val="000080"/>
        </w:rPr>
      </w:pPr>
      <w:r>
        <w:rPr>
          <w:rFonts w:eastAsia="Times New Roman"/>
          <w:b/>
          <w:bCs/>
          <w:color w:val="000080"/>
        </w:rPr>
        <w:t>3-боб. Болаларнинг соғлиғига зарар етказувчи ахборотни тас</w:t>
      </w:r>
      <w:r>
        <w:rPr>
          <w:rFonts w:eastAsia="Times New Roman"/>
          <w:b/>
          <w:bCs/>
          <w:color w:val="000080"/>
        </w:rPr>
        <w:t>нифлаш ҳамда ахборот маҳсулотининг ёшга оид таснифи</w:t>
      </w:r>
    </w:p>
    <w:p w:rsidR="00000000" w:rsidRDefault="00C763AE">
      <w:pPr>
        <w:shd w:val="clear" w:color="auto" w:fill="FFFFFF"/>
        <w:ind w:firstLine="851"/>
        <w:jc w:val="both"/>
        <w:divId w:val="130174583"/>
        <w:rPr>
          <w:rFonts w:eastAsia="Times New Roman"/>
          <w:b/>
          <w:bCs/>
          <w:color w:val="000080"/>
        </w:rPr>
      </w:pPr>
      <w:r>
        <w:rPr>
          <w:rStyle w:val="clauseprfx1"/>
          <w:rFonts w:eastAsia="Times New Roman"/>
          <w:b/>
          <w:bCs/>
          <w:color w:val="000080"/>
        </w:rPr>
        <w:t xml:space="preserve">16-модда. </w:t>
      </w:r>
      <w:r>
        <w:rPr>
          <w:rStyle w:val="clausesuff1"/>
          <w:rFonts w:eastAsia="Times New Roman"/>
          <w:b/>
          <w:bCs/>
          <w:color w:val="000080"/>
        </w:rPr>
        <w:t>Болаларнинг соғлиғига зарар етказувчи ахборотни таснифлаш</w:t>
      </w:r>
    </w:p>
    <w:p w:rsidR="00000000" w:rsidRDefault="00C763AE">
      <w:pPr>
        <w:shd w:val="clear" w:color="auto" w:fill="FFFFFF"/>
        <w:ind w:firstLine="851"/>
        <w:jc w:val="both"/>
        <w:divId w:val="330447778"/>
        <w:rPr>
          <w:rFonts w:eastAsia="Times New Roman"/>
          <w:color w:val="000000"/>
        </w:rPr>
      </w:pPr>
      <w:r>
        <w:rPr>
          <w:rFonts w:eastAsia="Times New Roman"/>
          <w:color w:val="000000"/>
        </w:rPr>
        <w:t xml:space="preserve">Болаларнинг соғлиғига зарар етказувчи ахборот жумласига болалар ўртасида тарқатилиши тақиқланган ахборот маҳсулоти, шунингдек муайян ёш </w:t>
      </w:r>
      <w:r>
        <w:rPr>
          <w:rFonts w:eastAsia="Times New Roman"/>
          <w:color w:val="000000"/>
        </w:rPr>
        <w:t>тоифаларидаги болалар ўртасида тарқатилиши чекланган ахборот маҳсулоти киради.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Болалар ўртасида тарқатилиши тақиқланган ахборот маҳсулоти жумласига:</w:t>
      </w:r>
    </w:p>
    <w:p w:rsidR="00000000" w:rsidRDefault="00C763AE">
      <w:pPr>
        <w:shd w:val="clear" w:color="auto" w:fill="FFFFFF"/>
        <w:ind w:firstLine="851"/>
        <w:jc w:val="both"/>
        <w:divId w:val="330447778"/>
        <w:rPr>
          <w:rFonts w:eastAsia="Times New Roman"/>
          <w:color w:val="000000"/>
        </w:rPr>
      </w:pPr>
      <w:r>
        <w:rPr>
          <w:rFonts w:eastAsia="Times New Roman"/>
          <w:color w:val="000000"/>
        </w:rPr>
        <w:t>болаларни уларнинг ҳаётига ва (ёки) соғлиғига хавф соладиган хатти-ҳаракатларни содир этишга, шу жумладан ў</w:t>
      </w:r>
      <w:r>
        <w:rPr>
          <w:rFonts w:eastAsia="Times New Roman"/>
          <w:color w:val="000000"/>
        </w:rPr>
        <w:t>з соғлиғига зарар етказишга, ўз жонига қасд қилишга ва шундай ҳаракатларни тарғиб қилишга ундайдиган;</w:t>
      </w:r>
    </w:p>
    <w:p w:rsidR="00000000" w:rsidRDefault="00C763AE">
      <w:pPr>
        <w:shd w:val="clear" w:color="auto" w:fill="FFFFFF"/>
        <w:ind w:firstLine="851"/>
        <w:jc w:val="both"/>
        <w:divId w:val="330447778"/>
        <w:rPr>
          <w:rFonts w:eastAsia="Times New Roman"/>
          <w:color w:val="000000"/>
        </w:rPr>
      </w:pPr>
      <w:r>
        <w:rPr>
          <w:rFonts w:eastAsia="Times New Roman"/>
          <w:color w:val="000000"/>
        </w:rPr>
        <w:t>болаларда алкоголли ва тамаки маҳсулотларини, гиёҳвандлик воситаларини, психотроп моддаларни ёки ақл-ирода фаолиятига таъсир этувчи бошқа моддаларни истеъ</w:t>
      </w:r>
      <w:r>
        <w:rPr>
          <w:rFonts w:eastAsia="Times New Roman"/>
          <w:color w:val="000000"/>
        </w:rPr>
        <w:t>мол қилиш, қимор ўйинларида, оммавий тартибсизликларда иштирок этиш, фоҳишалик, дарбадарлик, тиланчилик ёки ғайриижтимоий хатти-ҳаракатнинг бошқа шакллари билан шуғулланиш истагини пайдо қиладиган;</w:t>
      </w:r>
    </w:p>
    <w:p w:rsidR="00000000" w:rsidRDefault="00C763AE">
      <w:pPr>
        <w:shd w:val="clear" w:color="auto" w:fill="FFFFFF"/>
        <w:ind w:firstLine="851"/>
        <w:jc w:val="both"/>
        <w:divId w:val="330447778"/>
        <w:rPr>
          <w:rFonts w:eastAsia="Times New Roman"/>
          <w:color w:val="000000"/>
        </w:rPr>
      </w:pPr>
      <w:r>
        <w:rPr>
          <w:rFonts w:eastAsia="Times New Roman"/>
          <w:color w:val="000000"/>
        </w:rPr>
        <w:t>одамларга ёки ҳайвонларга нисбатан зўравонлик ва шафқатсизлик қилиш мумкинлигини асослайдиган ёки оқлайдиган ёхуд зўравонлик хатти-ҳаракатларини амалга оширишга ундайдиган;</w:t>
      </w:r>
    </w:p>
    <w:p w:rsidR="00000000" w:rsidRDefault="00C763AE">
      <w:pPr>
        <w:shd w:val="clear" w:color="auto" w:fill="FFFFFF"/>
        <w:ind w:firstLine="851"/>
        <w:jc w:val="both"/>
        <w:divId w:val="330447778"/>
        <w:rPr>
          <w:rFonts w:eastAsia="Times New Roman"/>
          <w:color w:val="000000"/>
        </w:rPr>
      </w:pPr>
      <w:r>
        <w:rPr>
          <w:rFonts w:eastAsia="Times New Roman"/>
          <w:color w:val="000000"/>
        </w:rPr>
        <w:t>оилавий қадриятларни инкор этадиган, ахлоқсизликни тарғиб қиладиган, шунингдек ота-</w:t>
      </w:r>
      <w:r>
        <w:rPr>
          <w:rFonts w:eastAsia="Times New Roman"/>
          <w:color w:val="000000"/>
        </w:rPr>
        <w:t>онасига ва оиланинг бошқа аъзоларига нисбатан ҳурматсиз муносабатни шакллантирадиган;</w:t>
      </w:r>
    </w:p>
    <w:p w:rsidR="00000000" w:rsidRDefault="00C763AE">
      <w:pPr>
        <w:shd w:val="clear" w:color="auto" w:fill="FFFFFF"/>
        <w:ind w:firstLine="851"/>
        <w:jc w:val="both"/>
        <w:divId w:val="330447778"/>
        <w:rPr>
          <w:rFonts w:eastAsia="Times New Roman"/>
          <w:color w:val="000000"/>
        </w:rPr>
      </w:pPr>
      <w:r>
        <w:rPr>
          <w:rFonts w:eastAsia="Times New Roman"/>
          <w:color w:val="000000"/>
        </w:rPr>
        <w:t>ғайриқонуний хулқ-атворни оқлайдиган ва ҳуқуқбузарлик содир этишга олиб келадиган;</w:t>
      </w:r>
    </w:p>
    <w:p w:rsidR="00000000" w:rsidRDefault="00C763AE">
      <w:pPr>
        <w:shd w:val="clear" w:color="auto" w:fill="FFFFFF"/>
        <w:ind w:firstLine="851"/>
        <w:jc w:val="both"/>
        <w:divId w:val="330447778"/>
        <w:rPr>
          <w:rFonts w:eastAsia="Times New Roman"/>
          <w:color w:val="000000"/>
        </w:rPr>
      </w:pPr>
      <w:r>
        <w:rPr>
          <w:rFonts w:eastAsia="Times New Roman"/>
          <w:color w:val="000000"/>
        </w:rPr>
        <w:t>жамиятда бузғунчилик ғояларини тарғиб этишга чақирадиган;</w:t>
      </w:r>
    </w:p>
    <w:p w:rsidR="00000000" w:rsidRDefault="00C763AE">
      <w:pPr>
        <w:shd w:val="clear" w:color="auto" w:fill="FFFFFF"/>
        <w:ind w:firstLine="851"/>
        <w:jc w:val="both"/>
        <w:divId w:val="330447778"/>
        <w:rPr>
          <w:rFonts w:eastAsia="Times New Roman"/>
          <w:color w:val="000000"/>
        </w:rPr>
      </w:pPr>
      <w:r>
        <w:rPr>
          <w:rFonts w:eastAsia="Times New Roman"/>
          <w:color w:val="000000"/>
        </w:rPr>
        <w:t>уятли сўзларни ўз ичига олган</w:t>
      </w:r>
      <w:r>
        <w:rPr>
          <w:rFonts w:eastAsia="Times New Roman"/>
          <w:color w:val="000000"/>
        </w:rPr>
        <w:t>;</w:t>
      </w:r>
    </w:p>
    <w:p w:rsidR="00000000" w:rsidRDefault="00C763AE">
      <w:pPr>
        <w:shd w:val="clear" w:color="auto" w:fill="FFFFFF"/>
        <w:ind w:firstLine="851"/>
        <w:jc w:val="both"/>
        <w:divId w:val="330447778"/>
        <w:rPr>
          <w:rFonts w:eastAsia="Times New Roman"/>
          <w:color w:val="000000"/>
        </w:rPr>
      </w:pPr>
      <w:r>
        <w:rPr>
          <w:rFonts w:eastAsia="Times New Roman"/>
          <w:color w:val="000000"/>
        </w:rPr>
        <w:t>порнография хусусиятига эга бўлган ахборотни ўз ичига олган;</w:t>
      </w:r>
    </w:p>
    <w:p w:rsidR="00000000" w:rsidRDefault="00C763AE">
      <w:pPr>
        <w:shd w:val="clear" w:color="auto" w:fill="FFFFFF"/>
        <w:ind w:firstLine="851"/>
        <w:jc w:val="both"/>
        <w:divId w:val="330447778"/>
        <w:rPr>
          <w:rFonts w:eastAsia="Times New Roman"/>
          <w:color w:val="000000"/>
        </w:rPr>
      </w:pPr>
      <w:r>
        <w:rPr>
          <w:rFonts w:eastAsia="Times New Roman"/>
          <w:color w:val="000000"/>
        </w:rPr>
        <w:t>ғайриқонуний ҳаракатлар натижасида жабрланган болалар тўғрисидаги, шу жумладан бундай боланинг фамилияси, исми, отасининг исми, унинг ота-онаси ва бошқа қонуний вакилларининг фото- ва видеотасв</w:t>
      </w:r>
      <w:r>
        <w:rPr>
          <w:rFonts w:eastAsia="Times New Roman"/>
          <w:color w:val="000000"/>
        </w:rPr>
        <w:t>ирлари, бундай боланинг туғилган санаси, унинг овози ёзилган аудиотасма, яшаш жойи ёки вақтинча турган жойи, ўқиш ёки иш жойи тўғрисидаги, бундай боланинг шахсини бевосита ёхуд билвосита аниқлашга имкон берадиган бошқа ахборотни ўз ичига олган ахборот маҳс</w:t>
      </w:r>
      <w:r>
        <w:rPr>
          <w:rFonts w:eastAsia="Times New Roman"/>
          <w:color w:val="000000"/>
        </w:rPr>
        <w:t>улоти киради.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Муайян ёш тоифаларидаги болалар ўртасида тарқатилиши чекланган ахборот маҳсулоти жумласига:</w:t>
      </w:r>
    </w:p>
    <w:p w:rsidR="00000000" w:rsidRDefault="00C763AE">
      <w:pPr>
        <w:shd w:val="clear" w:color="auto" w:fill="FFFFFF"/>
        <w:ind w:firstLine="851"/>
        <w:jc w:val="both"/>
        <w:divId w:val="330447778"/>
        <w:rPr>
          <w:rFonts w:eastAsia="Times New Roman"/>
          <w:color w:val="000000"/>
        </w:rPr>
      </w:pPr>
      <w:r>
        <w:rPr>
          <w:rFonts w:eastAsia="Times New Roman"/>
          <w:color w:val="000000"/>
        </w:rPr>
        <w:t>шафқатсизлик, жисмоний ва (ёки) руҳий зўравонлик, жиноят ёки жамиятга қарши бошқа хатти-ҳаракатлар тасвири ёки баёни тарзида тақдим этиладиган;</w:t>
      </w:r>
    </w:p>
    <w:p w:rsidR="00000000" w:rsidRDefault="00C763AE">
      <w:pPr>
        <w:shd w:val="clear" w:color="auto" w:fill="FFFFFF"/>
        <w:ind w:firstLine="851"/>
        <w:jc w:val="both"/>
        <w:divId w:val="330447778"/>
        <w:rPr>
          <w:rFonts w:eastAsia="Times New Roman"/>
          <w:color w:val="000000"/>
        </w:rPr>
      </w:pPr>
      <w:r>
        <w:rPr>
          <w:rFonts w:eastAsia="Times New Roman"/>
          <w:color w:val="000000"/>
        </w:rPr>
        <w:t>болала</w:t>
      </w:r>
      <w:r>
        <w:rPr>
          <w:rFonts w:eastAsia="Times New Roman"/>
          <w:color w:val="000000"/>
        </w:rPr>
        <w:t>рда қўрқув, ваҳима ёки саросима уйғотадиган, шу жумладан куч ишлатилмаган ўлимни, касалликни, ўз жонига қасд қилишни, бахтсиз ҳодисани, аварияни ёки фалокатни ва (ёки) уларнинг оқибатларини инсон қадр-қимматини камситадиган шаклда тасвирлаш ёки баён этиш т</w:t>
      </w:r>
      <w:r>
        <w:rPr>
          <w:rFonts w:eastAsia="Times New Roman"/>
          <w:color w:val="000000"/>
        </w:rPr>
        <w:t>арзида тақдим этиладиган;</w:t>
      </w:r>
    </w:p>
    <w:p w:rsidR="00000000" w:rsidRDefault="00C763AE">
      <w:pPr>
        <w:shd w:val="clear" w:color="auto" w:fill="FFFFFF"/>
        <w:ind w:firstLine="851"/>
        <w:jc w:val="both"/>
        <w:divId w:val="330447778"/>
        <w:rPr>
          <w:rFonts w:eastAsia="Times New Roman"/>
          <w:color w:val="000000"/>
        </w:rPr>
      </w:pPr>
      <w:r>
        <w:rPr>
          <w:rFonts w:eastAsia="Times New Roman"/>
          <w:color w:val="000000"/>
        </w:rPr>
        <w:t>эркак ва аёл ўртасидаги жинсий муносабатларни тасвирлаш ёки баён этиш тарзида тақдим этиладиган;</w:t>
      </w:r>
    </w:p>
    <w:p w:rsidR="00000000" w:rsidRDefault="00C763AE">
      <w:pPr>
        <w:shd w:val="clear" w:color="auto" w:fill="FFFFFF"/>
        <w:ind w:firstLine="851"/>
        <w:jc w:val="both"/>
        <w:divId w:val="330447778"/>
        <w:rPr>
          <w:rFonts w:eastAsia="Times New Roman"/>
          <w:color w:val="000000"/>
        </w:rPr>
      </w:pPr>
      <w:r>
        <w:rPr>
          <w:rFonts w:eastAsia="Times New Roman"/>
          <w:color w:val="000000"/>
        </w:rPr>
        <w:t>уятли сўзлар жумласига кирмайдиган ҳақоратли сўзларни ўз ичига олган ахборот маҳсулоти киради.</w:t>
      </w:r>
    </w:p>
    <w:p w:rsidR="00000000" w:rsidRDefault="00C763AE">
      <w:pPr>
        <w:shd w:val="clear" w:color="auto" w:fill="FFFFFF"/>
        <w:ind w:firstLine="851"/>
        <w:jc w:val="both"/>
        <w:divId w:val="1271619506"/>
        <w:rPr>
          <w:rFonts w:eastAsia="Times New Roman"/>
          <w:b/>
          <w:bCs/>
          <w:color w:val="000080"/>
        </w:rPr>
      </w:pPr>
      <w:r>
        <w:rPr>
          <w:rStyle w:val="clauseprfx1"/>
          <w:rFonts w:eastAsia="Times New Roman"/>
          <w:b/>
          <w:bCs/>
          <w:color w:val="000080"/>
        </w:rPr>
        <w:t xml:space="preserve">17-модда. </w:t>
      </w:r>
      <w:r>
        <w:rPr>
          <w:rStyle w:val="clausesuff1"/>
          <w:rFonts w:eastAsia="Times New Roman"/>
          <w:b/>
          <w:bCs/>
          <w:color w:val="000080"/>
        </w:rPr>
        <w:t>Ахборот маҳсулотининг ёшга о</w:t>
      </w:r>
      <w:r>
        <w:rPr>
          <w:rStyle w:val="clausesuff1"/>
          <w:rFonts w:eastAsia="Times New Roman"/>
          <w:b/>
          <w:bCs/>
          <w:color w:val="000080"/>
        </w:rPr>
        <w:t>ид таснифи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Ахборот маҳсулотининг ёшга оид таснифини белгилаш ахборот маҳсулотини ишлаб чиқарувчилар ва (ёки) тарқатувчилар томонидан, шу жумладан экспертларни жалб этган ҳолда, Ўзбекистон Республикаси ҳудудида тарқатиш бошлангунига қадар амалга оширилади.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lastRenderedPageBreak/>
        <w:t>Ахборот маҳсулотининг ёшга оид таснифи экспертни ёки экспертларни жалб этган ҳолда белгиланган тақдирда, ахборот маҳсулотининг ёшга оид таснифини белгилаш билан боғлиқ хизматларнинг ҳақини тўлаш ва харажатларнинг ўрнини қоплаш ушбу хизматларга буюртма берг</w:t>
      </w:r>
      <w:r>
        <w:rPr>
          <w:rFonts w:eastAsia="Times New Roman"/>
          <w:color w:val="000000"/>
        </w:rPr>
        <w:t>ан ахборот маҳсулотини ишлаб чиқарувчилар ёки тарқатувчилар ҳисобидан амалга оширилади.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Ахборот маҳсулотининг ёшга оид таснифи уни болаларнинг қуйидаги ёш тоифаларидан бирига киритиш йўли билан амалга оширилади: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етти ёшга тўлмаган болалар учун ахборот маҳс</w:t>
      </w:r>
      <w:r>
        <w:rPr>
          <w:rFonts w:eastAsia="Times New Roman"/>
          <w:color w:val="000000"/>
        </w:rPr>
        <w:t>улоти (ушбу ахборот маҳсулотининг ёшга оид тоифаси белгиси «0+» ёзувини акс эттириши керак);</w:t>
      </w:r>
    </w:p>
    <w:p w:rsidR="00000000" w:rsidRDefault="00C763AE">
      <w:pPr>
        <w:shd w:val="clear" w:color="auto" w:fill="FFFFFF"/>
        <w:ind w:firstLine="851"/>
        <w:jc w:val="both"/>
        <w:divId w:val="330447778"/>
        <w:rPr>
          <w:rFonts w:eastAsia="Times New Roman"/>
          <w:color w:val="000000"/>
        </w:rPr>
      </w:pPr>
      <w:r>
        <w:rPr>
          <w:rFonts w:eastAsia="Times New Roman"/>
          <w:color w:val="000000"/>
        </w:rPr>
        <w:t>етти ёшга тўлган болалар учун ахборот маҳсулоти (ушбу ахборот маҳсулотининг ёшга оид тоифаси белгиси «7+» ёзувини акс эттириши керак);</w:t>
      </w:r>
    </w:p>
    <w:p w:rsidR="00000000" w:rsidRDefault="00C763AE">
      <w:pPr>
        <w:shd w:val="clear" w:color="auto" w:fill="FFFFFF"/>
        <w:ind w:firstLine="851"/>
        <w:jc w:val="both"/>
        <w:divId w:val="330447778"/>
        <w:rPr>
          <w:rFonts w:eastAsia="Times New Roman"/>
          <w:color w:val="000000"/>
        </w:rPr>
      </w:pPr>
      <w:r>
        <w:rPr>
          <w:rFonts w:eastAsia="Times New Roman"/>
          <w:color w:val="000000"/>
        </w:rPr>
        <w:t xml:space="preserve">ўн икки ёшга тўлган болалар </w:t>
      </w:r>
      <w:r>
        <w:rPr>
          <w:rFonts w:eastAsia="Times New Roman"/>
          <w:color w:val="000000"/>
        </w:rPr>
        <w:t>учун ахборот маҳсулоти (ушбу ахборот маҳсулотининг ёшга оид тоифаси белгиси «12+» ёзувини акс эттириши керак);</w:t>
      </w:r>
    </w:p>
    <w:p w:rsidR="00000000" w:rsidRDefault="00C763AE">
      <w:pPr>
        <w:shd w:val="clear" w:color="auto" w:fill="FFFFFF"/>
        <w:ind w:firstLine="851"/>
        <w:jc w:val="both"/>
        <w:divId w:val="330447778"/>
        <w:rPr>
          <w:rFonts w:eastAsia="Times New Roman"/>
          <w:color w:val="000000"/>
        </w:rPr>
      </w:pPr>
      <w:r>
        <w:rPr>
          <w:rFonts w:eastAsia="Times New Roman"/>
          <w:color w:val="000000"/>
        </w:rPr>
        <w:t>ўн олти ёшга тўлган болалар учун ахборот маҳсулоти (ушбу ахборот маҳсулотининг ёшга оид тоифаси белгиси «16+» ёзувини акс эттириши керак);</w:t>
      </w:r>
    </w:p>
    <w:p w:rsidR="00000000" w:rsidRDefault="00C763AE">
      <w:pPr>
        <w:shd w:val="clear" w:color="auto" w:fill="FFFFFF"/>
        <w:ind w:firstLine="851"/>
        <w:jc w:val="both"/>
        <w:divId w:val="330447778"/>
        <w:rPr>
          <w:rFonts w:eastAsia="Times New Roman"/>
          <w:color w:val="000000"/>
        </w:rPr>
      </w:pPr>
      <w:r>
        <w:rPr>
          <w:rFonts w:eastAsia="Times New Roman"/>
          <w:color w:val="000000"/>
        </w:rPr>
        <w:t>болала</w:t>
      </w:r>
      <w:r>
        <w:rPr>
          <w:rFonts w:eastAsia="Times New Roman"/>
          <w:color w:val="000000"/>
        </w:rPr>
        <w:t>р учун тақиқланган ахборот маҳсулоти (ушбу ахборот маҳсулотининг ёшга оид тоифаси белгиси «18+» ёзувини акс эттириши керак).</w:t>
      </w:r>
    </w:p>
    <w:p w:rsidR="00000000" w:rsidRDefault="00C763AE">
      <w:pPr>
        <w:shd w:val="clear" w:color="auto" w:fill="FFFFFF"/>
        <w:ind w:firstLine="851"/>
        <w:jc w:val="both"/>
        <w:divId w:val="330447778"/>
        <w:rPr>
          <w:rFonts w:eastAsia="Times New Roman"/>
          <w:color w:val="000000"/>
        </w:rPr>
      </w:pPr>
      <w:r>
        <w:rPr>
          <w:rFonts w:eastAsia="Times New Roman"/>
          <w:color w:val="000000"/>
        </w:rPr>
        <w:t>Ахборот маҳсулотининг ёшга оид таснифини амалга оширишда:</w:t>
      </w:r>
    </w:p>
    <w:p w:rsidR="00000000" w:rsidRDefault="00C763AE">
      <w:pPr>
        <w:shd w:val="clear" w:color="auto" w:fill="FFFFFF"/>
        <w:ind w:firstLine="851"/>
        <w:jc w:val="both"/>
        <w:divId w:val="330447778"/>
        <w:rPr>
          <w:rFonts w:eastAsia="Times New Roman"/>
          <w:color w:val="000000"/>
        </w:rPr>
      </w:pPr>
      <w:r>
        <w:rPr>
          <w:rFonts w:eastAsia="Times New Roman"/>
          <w:color w:val="000000"/>
        </w:rPr>
        <w:t>унинг мавзуси, жанри, мазмуни ва бадиий безаги;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муайян ёш тоифасидаги бол</w:t>
      </w:r>
      <w:r>
        <w:rPr>
          <w:rFonts w:eastAsia="Times New Roman"/>
          <w:color w:val="000000"/>
        </w:rPr>
        <w:t>алар томонидан ундаги ахборотнинг идрок этилиш хусусиятлари;</w:t>
      </w:r>
    </w:p>
    <w:p w:rsidR="00000000" w:rsidRDefault="00C763AE">
      <w:pPr>
        <w:shd w:val="clear" w:color="auto" w:fill="FFFFFF"/>
        <w:ind w:firstLine="851"/>
        <w:jc w:val="both"/>
        <w:divId w:val="330447778"/>
        <w:rPr>
          <w:rFonts w:eastAsia="Times New Roman"/>
          <w:color w:val="000000"/>
        </w:rPr>
      </w:pPr>
      <w:r>
        <w:rPr>
          <w:rFonts w:eastAsia="Times New Roman"/>
          <w:color w:val="000000"/>
        </w:rPr>
        <w:t>ундаги ахборотнинг болалар соғлиғига зарар етказиш эҳтимоли баҳоланади.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Ахборот маҳсулотининг ёшга оид таснифи тўғрисидаги маълумотлар ушбу маҳсулотга ахборот маҳсулоти ёшга оид таснифининг тегиш</w:t>
      </w:r>
      <w:r>
        <w:rPr>
          <w:rFonts w:eastAsia="Times New Roman"/>
          <w:color w:val="000000"/>
        </w:rPr>
        <w:t>ли белгисини жойлаштириш учун асос бўлади.</w:t>
      </w:r>
    </w:p>
    <w:p w:rsidR="00000000" w:rsidRDefault="00C763AE">
      <w:pPr>
        <w:shd w:val="clear" w:color="auto" w:fill="FFFFFF"/>
        <w:ind w:firstLine="851"/>
        <w:jc w:val="both"/>
        <w:divId w:val="1377852917"/>
        <w:rPr>
          <w:rFonts w:eastAsia="Times New Roman"/>
          <w:i/>
          <w:iCs/>
          <w:color w:val="800080"/>
          <w:sz w:val="22"/>
          <w:szCs w:val="22"/>
        </w:rPr>
      </w:pPr>
      <w:r>
        <w:rPr>
          <w:rFonts w:eastAsia="Times New Roman"/>
          <w:i/>
          <w:iCs/>
          <w:noProof/>
          <w:color w:val="800080"/>
          <w:sz w:val="22"/>
          <w:szCs w:val="22"/>
        </w:rPr>
        <w:drawing>
          <wp:inline distT="0" distB="0" distL="0" distR="0">
            <wp:extent cx="304800" cy="304800"/>
            <wp:effectExtent l="0" t="0" r="0" b="0"/>
            <wp:docPr id="2" name="Рисунок 2" descr="C:\image\fav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mage\favicon.gif"/>
                    <pic:cNvPicPr>
                      <a:picLocks noChangeAspect="1" noChangeArrowheads="1"/>
                    </pic:cNvPicPr>
                  </pic:nvPicPr>
                  <pic:blipFill>
                    <a:blip r:link="rId5">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Pr>
          <w:rFonts w:eastAsia="Times New Roman"/>
          <w:i/>
          <w:iCs/>
          <w:color w:val="800080"/>
          <w:sz w:val="22"/>
          <w:szCs w:val="22"/>
        </w:rPr>
        <w:t> LexUZ шарҳ</w:t>
      </w:r>
      <w:r>
        <w:rPr>
          <w:rFonts w:eastAsia="Times New Roman"/>
          <w:i/>
          <w:iCs/>
          <w:color w:val="800080"/>
          <w:sz w:val="22"/>
          <w:szCs w:val="22"/>
        </w:rPr>
        <w:t>и</w:t>
      </w:r>
    </w:p>
    <w:p w:rsidR="00000000" w:rsidRDefault="00C763AE">
      <w:pPr>
        <w:shd w:val="clear" w:color="auto" w:fill="FFFFFF"/>
        <w:ind w:firstLine="851"/>
        <w:jc w:val="both"/>
        <w:divId w:val="91513931"/>
        <w:rPr>
          <w:rFonts w:eastAsia="Times New Roman"/>
          <w:i/>
          <w:iCs/>
          <w:color w:val="800080"/>
          <w:sz w:val="22"/>
          <w:szCs w:val="22"/>
        </w:rPr>
      </w:pPr>
      <w:r>
        <w:rPr>
          <w:rFonts w:eastAsia="Times New Roman"/>
          <w:i/>
          <w:iCs/>
          <w:color w:val="800080"/>
          <w:sz w:val="22"/>
          <w:szCs w:val="22"/>
        </w:rPr>
        <w:t xml:space="preserve">Қаранг: Вазирлар Маҳкамасининг 2018 йил 22 октябрдаги 848-сон қарори билан тасдиыланган «Ахборот маҳсулотининг ёшга оид таснифларини аниқлаш мезонлари ҳамда уни экспертизадан ўтказиш тартиби тўғрисида </w:t>
      </w:r>
      <w:hyperlink r:id="rId7" w:anchor="4024561" w:history="1">
        <w:r>
          <w:rPr>
            <w:rFonts w:eastAsia="Times New Roman"/>
            <w:i/>
            <w:iCs/>
            <w:color w:val="008080"/>
            <w:sz w:val="22"/>
            <w:szCs w:val="22"/>
          </w:rPr>
          <w:t>низом</w:t>
        </w:r>
      </w:hyperlink>
      <w:r>
        <w:rPr>
          <w:rFonts w:eastAsia="Times New Roman"/>
          <w:i/>
          <w:iCs/>
          <w:color w:val="800080"/>
          <w:sz w:val="22"/>
          <w:szCs w:val="22"/>
        </w:rPr>
        <w:t>».</w:t>
      </w:r>
    </w:p>
    <w:p w:rsidR="00000000" w:rsidRDefault="00C763AE">
      <w:pPr>
        <w:shd w:val="clear" w:color="auto" w:fill="FFFFFF"/>
        <w:jc w:val="center"/>
        <w:divId w:val="919829616"/>
        <w:rPr>
          <w:rFonts w:eastAsia="Times New Roman"/>
          <w:b/>
          <w:bCs/>
          <w:color w:val="000080"/>
        </w:rPr>
      </w:pPr>
      <w:r>
        <w:rPr>
          <w:rFonts w:eastAsia="Times New Roman"/>
          <w:b/>
          <w:bCs/>
          <w:color w:val="000080"/>
        </w:rPr>
        <w:t>4-боб. Болаларни уларнинг соғлиғига зарар етказувчи ахборотдан ҳимоя қилиш таъминланишини инобатга олган ҳолда ахборот маҳсулотининг айланишига қўйиладиган талаблар</w:t>
      </w:r>
    </w:p>
    <w:p w:rsidR="00000000" w:rsidRDefault="00C763AE">
      <w:pPr>
        <w:shd w:val="clear" w:color="auto" w:fill="FFFFFF"/>
        <w:ind w:firstLine="851"/>
        <w:jc w:val="both"/>
        <w:divId w:val="66808265"/>
        <w:rPr>
          <w:rFonts w:eastAsia="Times New Roman"/>
          <w:b/>
          <w:bCs/>
          <w:color w:val="000080"/>
        </w:rPr>
      </w:pPr>
      <w:r>
        <w:rPr>
          <w:rStyle w:val="clauseprfx1"/>
          <w:rFonts w:eastAsia="Times New Roman"/>
          <w:b/>
          <w:bCs/>
          <w:color w:val="000080"/>
        </w:rPr>
        <w:t xml:space="preserve">18-модда. </w:t>
      </w:r>
      <w:r>
        <w:rPr>
          <w:rStyle w:val="clausesuff1"/>
          <w:rFonts w:eastAsia="Times New Roman"/>
          <w:b/>
          <w:bCs/>
          <w:color w:val="000080"/>
        </w:rPr>
        <w:t>Ахборот маҳсулотининг айланишига доир умумий талаблар</w:t>
      </w:r>
    </w:p>
    <w:p w:rsidR="00000000" w:rsidRDefault="00C763AE">
      <w:pPr>
        <w:shd w:val="clear" w:color="auto" w:fill="FFFFFF"/>
        <w:ind w:firstLine="851"/>
        <w:jc w:val="both"/>
        <w:divId w:val="330447778"/>
        <w:rPr>
          <w:rFonts w:eastAsia="Times New Roman"/>
          <w:color w:val="000000"/>
        </w:rPr>
      </w:pPr>
      <w:r>
        <w:rPr>
          <w:rFonts w:eastAsia="Times New Roman"/>
          <w:color w:val="000000"/>
        </w:rPr>
        <w:t>Болаларни уларнинг</w:t>
      </w:r>
      <w:r>
        <w:rPr>
          <w:rFonts w:eastAsia="Times New Roman"/>
          <w:color w:val="000000"/>
        </w:rPr>
        <w:t xml:space="preserve"> соғлиғига зарар етказувчи ахборотдан ҳимоя қилишни таъминлашга доир маъмурий ва ташкилий чора-тадбирларга, дастурий-аппарат ва техника воситаларига доир талаблар Ўзбекистон Республикаси Вазирлар Маҳкамаси томонидан белгиланади.</w:t>
      </w:r>
    </w:p>
    <w:p w:rsidR="00000000" w:rsidRDefault="00C763AE">
      <w:pPr>
        <w:shd w:val="clear" w:color="auto" w:fill="FFFFFF"/>
        <w:ind w:firstLine="851"/>
        <w:jc w:val="both"/>
        <w:divId w:val="1714386287"/>
        <w:rPr>
          <w:rFonts w:eastAsia="Times New Roman"/>
          <w:i/>
          <w:iCs/>
          <w:color w:val="800080"/>
          <w:sz w:val="22"/>
          <w:szCs w:val="22"/>
        </w:rPr>
      </w:pPr>
      <w:r>
        <w:rPr>
          <w:rFonts w:eastAsia="Times New Roman"/>
          <w:i/>
          <w:iCs/>
          <w:noProof/>
          <w:color w:val="800080"/>
          <w:sz w:val="22"/>
          <w:szCs w:val="22"/>
        </w:rPr>
        <w:drawing>
          <wp:inline distT="0" distB="0" distL="0" distR="0">
            <wp:extent cx="304800" cy="304800"/>
            <wp:effectExtent l="0" t="0" r="0" b="0"/>
            <wp:docPr id="3" name="Рисунок 3" descr="C:\image\fav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mage\favicon.gif"/>
                    <pic:cNvPicPr>
                      <a:picLocks noChangeAspect="1" noChangeArrowheads="1"/>
                    </pic:cNvPicPr>
                  </pic:nvPicPr>
                  <pic:blipFill>
                    <a:blip r:link="rId5">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Pr>
          <w:rFonts w:eastAsia="Times New Roman"/>
          <w:i/>
          <w:iCs/>
          <w:color w:val="800080"/>
          <w:sz w:val="22"/>
          <w:szCs w:val="22"/>
        </w:rPr>
        <w:t> LexUZ шарҳ</w:t>
      </w:r>
      <w:r>
        <w:rPr>
          <w:rFonts w:eastAsia="Times New Roman"/>
          <w:i/>
          <w:iCs/>
          <w:color w:val="800080"/>
          <w:sz w:val="22"/>
          <w:szCs w:val="22"/>
        </w:rPr>
        <w:t>и</w:t>
      </w:r>
    </w:p>
    <w:p w:rsidR="00000000" w:rsidRDefault="00C763AE">
      <w:pPr>
        <w:shd w:val="clear" w:color="auto" w:fill="FFFFFF"/>
        <w:ind w:firstLine="851"/>
        <w:jc w:val="both"/>
        <w:divId w:val="1468628225"/>
        <w:rPr>
          <w:rFonts w:eastAsia="Times New Roman"/>
          <w:i/>
          <w:iCs/>
          <w:color w:val="800080"/>
          <w:sz w:val="22"/>
          <w:szCs w:val="22"/>
        </w:rPr>
      </w:pPr>
      <w:r>
        <w:rPr>
          <w:rFonts w:eastAsia="Times New Roman"/>
          <w:i/>
          <w:iCs/>
          <w:color w:val="800080"/>
          <w:sz w:val="22"/>
          <w:szCs w:val="22"/>
        </w:rPr>
        <w:t>Қаранг: Вазирлар Маҳкамасининг 2018 йил 22 октябрдаги 848-сон қарори билан тасдиыланган «Болаларни уларнинг соғлиғига зарар етказувчи ахборотдан ҳимоя қилишни таъминлашга доир маъмурий ва ташкилий чора-тадбирлар, дастурий-аппарат ва техника воситаларига до</w:t>
      </w:r>
      <w:r>
        <w:rPr>
          <w:rFonts w:eastAsia="Times New Roman"/>
          <w:i/>
          <w:iCs/>
          <w:color w:val="800080"/>
          <w:sz w:val="22"/>
          <w:szCs w:val="22"/>
        </w:rPr>
        <w:t xml:space="preserve">ир талабларни белгилаш тўғрисида </w:t>
      </w:r>
      <w:hyperlink r:id="rId8" w:anchor="4029418" w:history="1">
        <w:r>
          <w:rPr>
            <w:rFonts w:eastAsia="Times New Roman"/>
            <w:i/>
            <w:iCs/>
            <w:color w:val="008080"/>
            <w:sz w:val="22"/>
            <w:szCs w:val="22"/>
          </w:rPr>
          <w:t>низом</w:t>
        </w:r>
      </w:hyperlink>
      <w:r>
        <w:rPr>
          <w:rFonts w:eastAsia="Times New Roman"/>
          <w:i/>
          <w:iCs/>
          <w:color w:val="800080"/>
          <w:sz w:val="22"/>
          <w:szCs w:val="22"/>
        </w:rPr>
        <w:t>».</w:t>
      </w:r>
    </w:p>
    <w:p w:rsidR="00000000" w:rsidRDefault="00C763AE">
      <w:pPr>
        <w:shd w:val="clear" w:color="auto" w:fill="FFFFFF"/>
        <w:ind w:firstLine="851"/>
        <w:jc w:val="both"/>
        <w:divId w:val="330447778"/>
        <w:rPr>
          <w:rFonts w:eastAsia="Times New Roman"/>
          <w:color w:val="000000"/>
        </w:rPr>
      </w:pPr>
      <w:r>
        <w:rPr>
          <w:rFonts w:eastAsia="Times New Roman"/>
          <w:color w:val="000000"/>
        </w:rPr>
        <w:t>Болаларнинг соғлиғига зарар етказувчи ахборот айланишининг шарт-шароитлари бузилганлиги ҳолати аниқланган тақдирда, махсус ваколатли давлат органи томонидан ах</w:t>
      </w:r>
      <w:r>
        <w:rPr>
          <w:rFonts w:eastAsia="Times New Roman"/>
          <w:color w:val="000000"/>
        </w:rPr>
        <w:t>борот маҳсулотини ишлаб чиқарувчиларга ва тарқатувчиларга болаларни уларнинг соғлиғига зарар етказувчи ахборотдан ҳимоя қилиш тўғрисидаги қонун ҳужжатлари талаблари бузилганлиги ҳолларини, шунингдек уларга имкон берувчи сабаблар ва шарт-шароитларни бартара</w:t>
      </w:r>
      <w:r>
        <w:rPr>
          <w:rFonts w:eastAsia="Times New Roman"/>
          <w:color w:val="000000"/>
        </w:rPr>
        <w:t>ф этиш ҳамда уларнинг олдини олиш учун кўрсатмалар юборилади.</w:t>
      </w:r>
    </w:p>
    <w:p w:rsidR="00000000" w:rsidRDefault="00C763AE">
      <w:pPr>
        <w:shd w:val="clear" w:color="auto" w:fill="FFFFFF"/>
        <w:ind w:firstLine="851"/>
        <w:jc w:val="both"/>
        <w:divId w:val="719477870"/>
        <w:rPr>
          <w:rFonts w:eastAsia="Times New Roman"/>
          <w:b/>
          <w:bCs/>
          <w:color w:val="000080"/>
        </w:rPr>
      </w:pPr>
      <w:r>
        <w:rPr>
          <w:rStyle w:val="clauseprfx1"/>
          <w:rFonts w:eastAsia="Times New Roman"/>
          <w:b/>
          <w:bCs/>
          <w:color w:val="000080"/>
        </w:rPr>
        <w:lastRenderedPageBreak/>
        <w:t xml:space="preserve">19-модда. </w:t>
      </w:r>
      <w:r>
        <w:rPr>
          <w:rStyle w:val="clausesuff1"/>
          <w:rFonts w:eastAsia="Times New Roman"/>
          <w:b/>
          <w:bCs/>
          <w:color w:val="000080"/>
        </w:rPr>
        <w:t>Ахборот маҳсулоти айланишининг хусусиятлари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Болаларнинг соғлиғига зарар етказувчи ахборотдан болаларни ҳимоя қилишни таъминлашнинг маъмурий ва ташкилий чора-тадбирларини, дастурий-аппа</w:t>
      </w:r>
      <w:r>
        <w:rPr>
          <w:rFonts w:eastAsia="Times New Roman"/>
          <w:color w:val="000000"/>
        </w:rPr>
        <w:t>рат ва техника воситаларини қўлламай туриб, ушбу ахборотнинг жамоат жойларида айланишига йўл қўйилмайди.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Жамоат жойларида болаларнинг соғлиғига зарар етказувчи ахборотни ўз ичига олган босма маҳсулот тарзидаги ахборот маҳсулотини фақат ёпиқ ўровларда тарқа</w:t>
      </w:r>
      <w:r>
        <w:rPr>
          <w:rFonts w:eastAsia="Times New Roman"/>
          <w:color w:val="000000"/>
        </w:rPr>
        <w:t>тишга йўл қўйилади.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Болаларнинг соғлиғига зарар етказувчи ахборотни ўз ичига олган ахборот маҳсулотининг болалар учун мўлжалланган таълим, болалар тиббиёт, санаторий-курорт, жисмоний тарбия-спорт муассасаларида, болаларнинг маданият, дам олиш ва соғломлашт</w:t>
      </w:r>
      <w:r>
        <w:rPr>
          <w:rFonts w:eastAsia="Times New Roman"/>
          <w:color w:val="000000"/>
        </w:rPr>
        <w:t>ириш ташкилотларида тарқатилишига йўл қўйилмайди.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t xml:space="preserve">Болаларнинг соғлиғига зарар етказувчи ахборотни ўз ичига олган ахборот маҳсулотини томошабоп тадбир орқали намойиш этишда бевосита томошабоп тадбир бошланишидан олдин ушбу тадбирда тегишли ёш тоифаларидаги </w:t>
      </w:r>
      <w:r>
        <w:rPr>
          <w:rFonts w:eastAsia="Times New Roman"/>
          <w:color w:val="000000"/>
        </w:rPr>
        <w:t>болаларнинг иштирок этишига йўл қўйилмаслиги ҳақида ёки иштирок этиши чекланиши тўғрисида овозли хабар эълон қилинади.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Болаларнинг ўз ёш тоифасига мос келмайдиган ахборот маҳсулоти намойиш этиладиган томошабоп тадбирларни ташкил этишда ва ўтказишда иштирок</w:t>
      </w:r>
      <w:r>
        <w:rPr>
          <w:rFonts w:eastAsia="Times New Roman"/>
          <w:color w:val="000000"/>
        </w:rPr>
        <w:t xml:space="preserve"> этишига йўл қўйилмайди.</w:t>
      </w:r>
    </w:p>
    <w:p w:rsidR="00000000" w:rsidRDefault="00C763AE">
      <w:pPr>
        <w:shd w:val="clear" w:color="auto" w:fill="FFFFFF"/>
        <w:jc w:val="center"/>
        <w:divId w:val="2115124495"/>
        <w:rPr>
          <w:rFonts w:eastAsia="Times New Roman"/>
          <w:b/>
          <w:bCs/>
          <w:color w:val="000080"/>
        </w:rPr>
      </w:pPr>
      <w:r>
        <w:rPr>
          <w:rFonts w:eastAsia="Times New Roman"/>
          <w:b/>
          <w:bCs/>
          <w:color w:val="000080"/>
        </w:rPr>
        <w:t>5-боб. Ахборот маҳсулотининг экспертизаси ва унинг ҳуқуқий оқибатлари</w:t>
      </w:r>
    </w:p>
    <w:p w:rsidR="00000000" w:rsidRDefault="00C763AE">
      <w:pPr>
        <w:shd w:val="clear" w:color="auto" w:fill="FFFFFF"/>
        <w:ind w:firstLine="851"/>
        <w:jc w:val="both"/>
        <w:divId w:val="2049259148"/>
        <w:rPr>
          <w:rFonts w:eastAsia="Times New Roman"/>
          <w:b/>
          <w:bCs/>
          <w:color w:val="000080"/>
        </w:rPr>
      </w:pPr>
      <w:r>
        <w:rPr>
          <w:rStyle w:val="clauseprfx1"/>
          <w:rFonts w:eastAsia="Times New Roman"/>
          <w:b/>
          <w:bCs/>
          <w:color w:val="000080"/>
        </w:rPr>
        <w:t xml:space="preserve">20-модда. </w:t>
      </w:r>
      <w:r>
        <w:rPr>
          <w:rStyle w:val="clausesuff1"/>
          <w:rFonts w:eastAsia="Times New Roman"/>
          <w:b/>
          <w:bCs/>
          <w:color w:val="000080"/>
        </w:rPr>
        <w:t>Ахборот маҳсулотининг экспертизаси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Ахборот маҳсулотининг унда болаларнинг соғлиғига зарар етказувчи ахборот мавжудлигини ёки мавжуд эмаслигини, унинг у</w:t>
      </w:r>
      <w:r>
        <w:rPr>
          <w:rFonts w:eastAsia="Times New Roman"/>
          <w:color w:val="000000"/>
        </w:rPr>
        <w:t xml:space="preserve">шбу Қонуннинг </w:t>
      </w:r>
      <w:hyperlink r:id="rId9" w:history="1">
        <w:r>
          <w:rPr>
            <w:rFonts w:eastAsia="Times New Roman"/>
            <w:color w:val="008080"/>
          </w:rPr>
          <w:t>16</w:t>
        </w:r>
      </w:hyperlink>
      <w:r>
        <w:rPr>
          <w:rFonts w:eastAsia="Times New Roman"/>
          <w:color w:val="000000"/>
        </w:rPr>
        <w:t xml:space="preserve"> ва </w:t>
      </w:r>
      <w:hyperlink r:id="rId10" w:history="1">
        <w:r>
          <w:rPr>
            <w:rFonts w:eastAsia="Times New Roman"/>
            <w:color w:val="008080"/>
          </w:rPr>
          <w:t xml:space="preserve">17-моддаларига </w:t>
        </w:r>
      </w:hyperlink>
      <w:r>
        <w:rPr>
          <w:rFonts w:eastAsia="Times New Roman"/>
          <w:color w:val="000000"/>
        </w:rPr>
        <w:t>мувофиқ болаларнинг муайян ёш тоифасига мослигини ёки мос эмаслигини аниқлаш учун экспертизаси махсус ваколатли давлат органини</w:t>
      </w:r>
      <w:r>
        <w:rPr>
          <w:rFonts w:eastAsia="Times New Roman"/>
          <w:color w:val="000000"/>
        </w:rPr>
        <w:t>нг қарорига кўра эксперт ёки экспертлар томонидан ўтказилади.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Аккредитация қилинган экспертларнинг реестридаги маълумотлардан манфаатдор шахсларнинг фойдаланиши махсус ваколатли давлат органининг Интернет жаҳон ахборот тармоғидаги расмий веб-сайти орқали т</w:t>
      </w:r>
      <w:r>
        <w:rPr>
          <w:rFonts w:eastAsia="Times New Roman"/>
          <w:color w:val="000000"/>
        </w:rPr>
        <w:t>аъминланади.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t>Экспертларни аккредитация қилиш тартиби, шунингдек ахборот маҳсулотининг ёшга оид таснифини амалга оширишга ва ахборот маҳсулотида болаларнинг соғлиғига зарар етказувчи ахборотнинг мавжудлигини ёки мавжуд эмаслигини, унинг муайян ёш тоифасидаг</w:t>
      </w:r>
      <w:r>
        <w:rPr>
          <w:rFonts w:eastAsia="Times New Roman"/>
          <w:color w:val="000000"/>
        </w:rPr>
        <w:t>и болаларга мослигини ёки мос эмаслигини аниқлаш учун ахборот маҳсулотини экспертизадан ўтказишга жалб этиладиган экспертларнинг реестрини юритиш қоидалари Ўзбекистон Республикаси Вазирлар Маҳкамаси томонидан белгиланади.</w:t>
      </w:r>
    </w:p>
    <w:p w:rsidR="00000000" w:rsidRDefault="00C763AE">
      <w:pPr>
        <w:shd w:val="clear" w:color="auto" w:fill="FFFFFF"/>
        <w:ind w:firstLine="851"/>
        <w:jc w:val="both"/>
        <w:divId w:val="761337108"/>
        <w:rPr>
          <w:rFonts w:eastAsia="Times New Roman"/>
          <w:i/>
          <w:iCs/>
          <w:color w:val="800080"/>
          <w:sz w:val="22"/>
          <w:szCs w:val="22"/>
        </w:rPr>
      </w:pPr>
      <w:r>
        <w:rPr>
          <w:rFonts w:eastAsia="Times New Roman"/>
          <w:i/>
          <w:iCs/>
          <w:noProof/>
          <w:color w:val="800080"/>
          <w:sz w:val="22"/>
          <w:szCs w:val="22"/>
        </w:rPr>
        <w:drawing>
          <wp:inline distT="0" distB="0" distL="0" distR="0">
            <wp:extent cx="304800" cy="304800"/>
            <wp:effectExtent l="0" t="0" r="0" b="0"/>
            <wp:docPr id="4" name="Рисунок 4" descr="C:\image\fav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mage\favicon.gif"/>
                    <pic:cNvPicPr>
                      <a:picLocks noChangeAspect="1" noChangeArrowheads="1"/>
                    </pic:cNvPicPr>
                  </pic:nvPicPr>
                  <pic:blipFill>
                    <a:blip r:link="rId5">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Pr>
          <w:rFonts w:eastAsia="Times New Roman"/>
          <w:i/>
          <w:iCs/>
          <w:color w:val="800080"/>
          <w:sz w:val="22"/>
          <w:szCs w:val="22"/>
        </w:rPr>
        <w:t> LexUZ шарҳ</w:t>
      </w:r>
      <w:r>
        <w:rPr>
          <w:rFonts w:eastAsia="Times New Roman"/>
          <w:i/>
          <w:iCs/>
          <w:color w:val="800080"/>
          <w:sz w:val="22"/>
          <w:szCs w:val="22"/>
        </w:rPr>
        <w:t>и</w:t>
      </w:r>
    </w:p>
    <w:p w:rsidR="00000000" w:rsidRDefault="00C763AE">
      <w:pPr>
        <w:shd w:val="clear" w:color="auto" w:fill="FFFFFF"/>
        <w:ind w:firstLine="851"/>
        <w:jc w:val="both"/>
        <w:divId w:val="35005509"/>
        <w:rPr>
          <w:rFonts w:eastAsia="Times New Roman"/>
          <w:i/>
          <w:iCs/>
          <w:color w:val="800080"/>
          <w:sz w:val="22"/>
          <w:szCs w:val="22"/>
        </w:rPr>
      </w:pPr>
      <w:r>
        <w:rPr>
          <w:rFonts w:eastAsia="Times New Roman"/>
          <w:i/>
          <w:iCs/>
          <w:color w:val="800080"/>
          <w:sz w:val="22"/>
          <w:szCs w:val="22"/>
        </w:rPr>
        <w:t>Қаранг: Вазирлар Маҳкамасининг 2018 йил 22 октябрдаги 848-сон қарори билан тасдиыланган «Болаларни уларнинг соғлиғига зарар етказувчи ахборотдан ҳимоя қилиш соҳасидаги махсус ваколатли давлат орган</w:t>
      </w:r>
      <w:r>
        <w:rPr>
          <w:rFonts w:eastAsia="Times New Roman"/>
          <w:i/>
          <w:iCs/>
          <w:color w:val="800080"/>
          <w:sz w:val="22"/>
          <w:szCs w:val="22"/>
        </w:rPr>
        <w:t xml:space="preserve">и томонидан экспертларни аккредитация қилиш тартиби тўғрисида </w:t>
      </w:r>
      <w:hyperlink r:id="rId11" w:anchor="4027742" w:history="1">
        <w:r>
          <w:rPr>
            <w:rFonts w:eastAsia="Times New Roman"/>
            <w:i/>
            <w:iCs/>
            <w:color w:val="008080"/>
            <w:sz w:val="22"/>
            <w:szCs w:val="22"/>
          </w:rPr>
          <w:t>низом</w:t>
        </w:r>
      </w:hyperlink>
      <w:r>
        <w:rPr>
          <w:rFonts w:eastAsia="Times New Roman"/>
          <w:i/>
          <w:iCs/>
          <w:color w:val="800080"/>
          <w:sz w:val="22"/>
          <w:szCs w:val="22"/>
        </w:rPr>
        <w:t>».</w:t>
      </w:r>
    </w:p>
    <w:p w:rsidR="00000000" w:rsidRDefault="00C763AE">
      <w:pPr>
        <w:shd w:val="clear" w:color="auto" w:fill="FFFFFF"/>
        <w:ind w:firstLine="851"/>
        <w:jc w:val="both"/>
        <w:divId w:val="157161849"/>
        <w:rPr>
          <w:rFonts w:eastAsia="Times New Roman"/>
          <w:i/>
          <w:iCs/>
          <w:color w:val="800080"/>
          <w:sz w:val="22"/>
          <w:szCs w:val="22"/>
        </w:rPr>
      </w:pPr>
      <w:r>
        <w:rPr>
          <w:rFonts w:eastAsia="Times New Roman"/>
          <w:i/>
          <w:iCs/>
          <w:noProof/>
          <w:color w:val="800080"/>
          <w:sz w:val="22"/>
          <w:szCs w:val="22"/>
        </w:rPr>
        <w:drawing>
          <wp:inline distT="0" distB="0" distL="0" distR="0">
            <wp:extent cx="304800" cy="304800"/>
            <wp:effectExtent l="0" t="0" r="0" b="0"/>
            <wp:docPr id="5" name="Рисунок 5" descr="C:\image\fav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mage\favicon.gif"/>
                    <pic:cNvPicPr>
                      <a:picLocks noChangeAspect="1" noChangeArrowheads="1"/>
                    </pic:cNvPicPr>
                  </pic:nvPicPr>
                  <pic:blipFill>
                    <a:blip r:link="rId5">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Pr>
          <w:rFonts w:eastAsia="Times New Roman"/>
          <w:i/>
          <w:iCs/>
          <w:color w:val="800080"/>
          <w:sz w:val="22"/>
          <w:szCs w:val="22"/>
        </w:rPr>
        <w:t> LexUZ шарҳ</w:t>
      </w:r>
      <w:r>
        <w:rPr>
          <w:rFonts w:eastAsia="Times New Roman"/>
          <w:i/>
          <w:iCs/>
          <w:color w:val="800080"/>
          <w:sz w:val="22"/>
          <w:szCs w:val="22"/>
        </w:rPr>
        <w:t>и</w:t>
      </w:r>
    </w:p>
    <w:p w:rsidR="00000000" w:rsidRDefault="00C763AE">
      <w:pPr>
        <w:shd w:val="clear" w:color="auto" w:fill="FFFFFF"/>
        <w:ind w:firstLine="851"/>
        <w:jc w:val="both"/>
        <w:divId w:val="328335433"/>
        <w:rPr>
          <w:rFonts w:eastAsia="Times New Roman"/>
          <w:b/>
          <w:bCs/>
          <w:color w:val="000080"/>
        </w:rPr>
      </w:pPr>
      <w:r>
        <w:rPr>
          <w:rStyle w:val="clauseprfx1"/>
          <w:rFonts w:eastAsia="Times New Roman"/>
          <w:b/>
          <w:bCs/>
          <w:color w:val="000080"/>
        </w:rPr>
        <w:t xml:space="preserve">21-модда. </w:t>
      </w:r>
      <w:r>
        <w:rPr>
          <w:rStyle w:val="clausesuff1"/>
          <w:rFonts w:eastAsia="Times New Roman"/>
          <w:b/>
          <w:bCs/>
          <w:color w:val="000080"/>
        </w:rPr>
        <w:t>Ахборот маҳсулотини экспертизадан ўтказиш</w:t>
      </w:r>
    </w:p>
    <w:p w:rsidR="00000000" w:rsidRDefault="00C763AE">
      <w:pPr>
        <w:shd w:val="clear" w:color="auto" w:fill="FFFFFF"/>
        <w:ind w:firstLine="851"/>
        <w:jc w:val="both"/>
        <w:divId w:val="330447778"/>
        <w:rPr>
          <w:rFonts w:eastAsia="Times New Roman"/>
          <w:color w:val="000000"/>
        </w:rPr>
      </w:pPr>
      <w:r>
        <w:rPr>
          <w:rFonts w:eastAsia="Times New Roman"/>
          <w:color w:val="000000"/>
        </w:rPr>
        <w:t>Ахборот маҳсулотини экспертизадан ўтказиш тўғрисидаги қарор махсус ваколатли давлат органи томонидан жисмоний ва юридик шахсларнинг мурожаатлари асосида мурожаат келиб тушганидан кейин кўпи билан беш кун муддатда қабул қилинади.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Ахборот маҳсулотининг экспе</w:t>
      </w:r>
      <w:r>
        <w:rPr>
          <w:rFonts w:eastAsia="Times New Roman"/>
          <w:color w:val="000000"/>
        </w:rPr>
        <w:t>ртизасини ўтказиш муддати мурожаат келиб тушган пайтдан эътиборан ўттиз кундан ошмаслиги керак.</w:t>
      </w:r>
    </w:p>
    <w:p w:rsidR="00000000" w:rsidRDefault="00C763AE">
      <w:pPr>
        <w:shd w:val="clear" w:color="auto" w:fill="FFFFFF"/>
        <w:ind w:firstLine="851"/>
        <w:jc w:val="both"/>
        <w:divId w:val="330447778"/>
        <w:rPr>
          <w:rFonts w:eastAsia="Times New Roman"/>
          <w:color w:val="000000"/>
        </w:rPr>
      </w:pPr>
      <w:r>
        <w:rPr>
          <w:rFonts w:eastAsia="Times New Roman"/>
          <w:color w:val="000000"/>
        </w:rPr>
        <w:lastRenderedPageBreak/>
        <w:t>Ахборот маҳсулотининг экспертизаси тугагач, экспертлар ахборот маҳсулотида болаларнинг соғлиғига зарар етказувчи ахборотнинг мавжудлиги ёки мавжуд эмаслиги, уни</w:t>
      </w:r>
      <w:r>
        <w:rPr>
          <w:rFonts w:eastAsia="Times New Roman"/>
          <w:color w:val="000000"/>
        </w:rPr>
        <w:t>нг муайян ёш тоифасига мослиги ёки мос эмаслиги тўғрисида махсус ваколатли давлат органига уч кун ичида эксперт хулосаларини юборади.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Махсус ваколатли давлат органи эксперт хулосасини олгандан сўнг уч кун ичида уни мурожаат ташаббускорига юборади.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t>Эксперт хулосасининг шакли ва мазмунига доир талаблар махсус ваколатли давлат органи томонидан белгиланади.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t>Эксперт хулосаси мавжуд бўлган ахборот маҳсулотининг айланиш соҳаси ўзгарган тақдирда ушбу ахборот маҳсулоти учун бошқа эксперт хулосасини олиш тала</w:t>
      </w:r>
      <w:r>
        <w:rPr>
          <w:rFonts w:eastAsia="Times New Roman"/>
          <w:color w:val="000000"/>
        </w:rPr>
        <w:t>б этилмайди.</w:t>
      </w:r>
    </w:p>
    <w:p w:rsidR="00000000" w:rsidRDefault="00C763AE">
      <w:pPr>
        <w:shd w:val="clear" w:color="auto" w:fill="FFFFFF"/>
        <w:ind w:firstLine="851"/>
        <w:jc w:val="both"/>
        <w:divId w:val="10953293"/>
        <w:rPr>
          <w:rFonts w:eastAsia="Times New Roman"/>
          <w:b/>
          <w:bCs/>
          <w:color w:val="000080"/>
        </w:rPr>
      </w:pPr>
      <w:r>
        <w:rPr>
          <w:rStyle w:val="clauseprfx1"/>
          <w:rFonts w:eastAsia="Times New Roman"/>
          <w:b/>
          <w:bCs/>
          <w:color w:val="000080"/>
        </w:rPr>
        <w:t xml:space="preserve">22-модда. </w:t>
      </w:r>
      <w:r>
        <w:rPr>
          <w:rStyle w:val="clausesuff1"/>
          <w:rFonts w:eastAsia="Times New Roman"/>
          <w:b/>
          <w:bCs/>
          <w:color w:val="000080"/>
        </w:rPr>
        <w:t>Ёшга оид таснифнинг ва ахборот маҳсулоти экспертизасининг ҳуқуқий оқибатлари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Ахборот маҳсулотининг муайян ёш тоифасидаги болаларга мослиги учун жавобгарлик ахборот маҳсулотининг ёшга оид таснифини амалга оширган субъектнинг зиммасига</w:t>
      </w:r>
      <w:r>
        <w:rPr>
          <w:rFonts w:eastAsia="Times New Roman"/>
          <w:color w:val="000000"/>
        </w:rPr>
        <w:t xml:space="preserve"> юклатилади.</w:t>
      </w:r>
    </w:p>
    <w:p w:rsidR="00000000" w:rsidRDefault="00C763AE">
      <w:pPr>
        <w:shd w:val="clear" w:color="auto" w:fill="FFFFFF"/>
        <w:ind w:firstLine="851"/>
        <w:jc w:val="both"/>
        <w:divId w:val="330447778"/>
        <w:rPr>
          <w:rFonts w:eastAsia="Times New Roman"/>
          <w:color w:val="000000"/>
        </w:rPr>
      </w:pPr>
      <w:r>
        <w:rPr>
          <w:rFonts w:eastAsia="Times New Roman"/>
          <w:color w:val="000000"/>
        </w:rPr>
        <w:t>Махсус ваколатли давлат органи томонидан эксперт хулосасига мувофиқ ахборот маҳсулотини ишлаб чиқарувчиларга ва тарқатувчиларга болаларни уларнинг соғлиғига зарар етказувчи ахборотдан ҳимоя қилиш тўғрисидаги қонун ҳужжатлари талаблари бузилган</w:t>
      </w:r>
      <w:r>
        <w:rPr>
          <w:rFonts w:eastAsia="Times New Roman"/>
          <w:color w:val="000000"/>
        </w:rPr>
        <w:t>лиги ҳолларини, шунингдек уларга имкон берувчи сабаблар ва шарт-шароитларни бартараф этиш ҳамда уларнинг олдини олиш учун кўрсатмалар юборилади.</w:t>
      </w:r>
    </w:p>
    <w:p w:rsidR="00000000" w:rsidRDefault="00C763AE">
      <w:pPr>
        <w:shd w:val="clear" w:color="auto" w:fill="FFFFFF"/>
        <w:jc w:val="center"/>
        <w:divId w:val="1724716224"/>
        <w:rPr>
          <w:rFonts w:eastAsia="Times New Roman"/>
          <w:b/>
          <w:bCs/>
          <w:color w:val="000080"/>
        </w:rPr>
      </w:pPr>
      <w:r>
        <w:rPr>
          <w:rFonts w:eastAsia="Times New Roman"/>
          <w:b/>
          <w:bCs/>
          <w:color w:val="000080"/>
        </w:rPr>
        <w:t>6-боб. Якунловчи қоидалар</w:t>
      </w:r>
    </w:p>
    <w:p w:rsidR="00000000" w:rsidRDefault="00C763AE">
      <w:pPr>
        <w:shd w:val="clear" w:color="auto" w:fill="FFFFFF"/>
        <w:ind w:firstLine="851"/>
        <w:jc w:val="both"/>
        <w:divId w:val="672689198"/>
        <w:rPr>
          <w:rFonts w:eastAsia="Times New Roman"/>
          <w:b/>
          <w:bCs/>
          <w:color w:val="000080"/>
        </w:rPr>
      </w:pPr>
      <w:r>
        <w:rPr>
          <w:rStyle w:val="clauseprfx1"/>
          <w:rFonts w:eastAsia="Times New Roman"/>
          <w:b/>
          <w:bCs/>
          <w:color w:val="000080"/>
        </w:rPr>
        <w:t xml:space="preserve">23-модда. </w:t>
      </w:r>
      <w:r>
        <w:rPr>
          <w:rStyle w:val="clausesuff1"/>
          <w:rFonts w:eastAsia="Times New Roman"/>
          <w:b/>
          <w:bCs/>
          <w:color w:val="000080"/>
        </w:rPr>
        <w:t>Низоларни ҳал этиш</w:t>
      </w:r>
    </w:p>
    <w:p w:rsidR="00000000" w:rsidRDefault="00C763AE">
      <w:pPr>
        <w:shd w:val="clear" w:color="auto" w:fill="FFFFFF"/>
        <w:ind w:firstLine="851"/>
        <w:jc w:val="both"/>
        <w:divId w:val="330447778"/>
        <w:rPr>
          <w:rFonts w:eastAsia="Times New Roman"/>
          <w:color w:val="000000"/>
        </w:rPr>
      </w:pPr>
      <w:r>
        <w:rPr>
          <w:rFonts w:eastAsia="Times New Roman"/>
          <w:color w:val="000000"/>
        </w:rPr>
        <w:t xml:space="preserve">Болаларни уларнинг соғлиғига зарар етказувчи ахборотдан </w:t>
      </w:r>
      <w:r>
        <w:rPr>
          <w:rFonts w:eastAsia="Times New Roman"/>
          <w:color w:val="000000"/>
        </w:rPr>
        <w:t>ҳимоя қилиш соҳасидаги низолар қонун ҳужжатларида белгиланган тартибда ҳал этилади.</w:t>
      </w:r>
    </w:p>
    <w:p w:rsidR="00000000" w:rsidRDefault="00C763AE">
      <w:pPr>
        <w:shd w:val="clear" w:color="auto" w:fill="FFFFFF"/>
        <w:ind w:firstLine="851"/>
        <w:jc w:val="both"/>
        <w:divId w:val="1353871634"/>
        <w:rPr>
          <w:rFonts w:eastAsia="Times New Roman"/>
          <w:b/>
          <w:bCs/>
          <w:color w:val="000080"/>
        </w:rPr>
      </w:pPr>
      <w:r>
        <w:rPr>
          <w:rStyle w:val="clauseprfx1"/>
          <w:rFonts w:eastAsia="Times New Roman"/>
          <w:b/>
          <w:bCs/>
          <w:color w:val="000080"/>
        </w:rPr>
        <w:t xml:space="preserve">24-модда. </w:t>
      </w:r>
      <w:r>
        <w:rPr>
          <w:rStyle w:val="clausesuff1"/>
          <w:rFonts w:eastAsia="Times New Roman"/>
          <w:b/>
          <w:bCs/>
          <w:color w:val="000080"/>
        </w:rPr>
        <w:t>Болаларни уларнинг соғлиғига зарар етказувчи ахборотдан ҳимоя қилиш тўғрисидаги қонун ҳужжатларини бузганлик учун жавобгарлик</w:t>
      </w:r>
    </w:p>
    <w:p w:rsidR="00000000" w:rsidRDefault="00C763AE">
      <w:pPr>
        <w:shd w:val="clear" w:color="auto" w:fill="FFFFFF"/>
        <w:ind w:firstLine="851"/>
        <w:jc w:val="both"/>
        <w:divId w:val="330447778"/>
        <w:rPr>
          <w:rFonts w:eastAsia="Times New Roman"/>
          <w:color w:val="000000"/>
        </w:rPr>
      </w:pPr>
      <w:r>
        <w:rPr>
          <w:rFonts w:eastAsia="Times New Roman"/>
          <w:color w:val="000000"/>
        </w:rPr>
        <w:t>Болаларни уларнинг соғлиғига зарар е</w:t>
      </w:r>
      <w:r>
        <w:rPr>
          <w:rFonts w:eastAsia="Times New Roman"/>
          <w:color w:val="000000"/>
        </w:rPr>
        <w:t>тказувчи ахборотдан ҳимоя қилиш тўғрисидаги қонун ҳужжатларини бузганликда айбдор шахслар белгиланган тартибда жавобгар бўлади.</w:t>
      </w:r>
    </w:p>
    <w:p w:rsidR="00000000" w:rsidRDefault="00C763AE">
      <w:pPr>
        <w:shd w:val="clear" w:color="auto" w:fill="FFFFFF"/>
        <w:ind w:firstLine="851"/>
        <w:jc w:val="both"/>
        <w:divId w:val="1994799520"/>
        <w:rPr>
          <w:rFonts w:eastAsia="Times New Roman"/>
          <w:b/>
          <w:bCs/>
          <w:color w:val="000080"/>
        </w:rPr>
      </w:pPr>
      <w:r>
        <w:rPr>
          <w:rStyle w:val="clauseprfx1"/>
          <w:rFonts w:eastAsia="Times New Roman"/>
          <w:b/>
          <w:bCs/>
          <w:color w:val="000080"/>
        </w:rPr>
        <w:t xml:space="preserve">25-модда. </w:t>
      </w:r>
      <w:r>
        <w:rPr>
          <w:rStyle w:val="clausesuff1"/>
          <w:rFonts w:eastAsia="Times New Roman"/>
          <w:b/>
          <w:bCs/>
          <w:color w:val="000080"/>
        </w:rPr>
        <w:t>Ушбу Қонуннинг ижросини, ижрочиларга етказилишини, моҳияти ва аҳамияти тушунтирилишини таъминлаш</w:t>
      </w:r>
    </w:p>
    <w:p w:rsidR="00000000" w:rsidRDefault="00C763AE">
      <w:pPr>
        <w:shd w:val="clear" w:color="auto" w:fill="FFFFFF"/>
        <w:ind w:firstLine="851"/>
        <w:jc w:val="both"/>
        <w:divId w:val="330447778"/>
        <w:rPr>
          <w:rFonts w:eastAsia="Times New Roman"/>
          <w:color w:val="000000"/>
        </w:rPr>
      </w:pPr>
      <w:r>
        <w:rPr>
          <w:rFonts w:eastAsia="Times New Roman"/>
          <w:color w:val="000000"/>
        </w:rPr>
        <w:t>Ўзбекистон матбуот ва</w:t>
      </w:r>
      <w:r>
        <w:rPr>
          <w:rFonts w:eastAsia="Times New Roman"/>
          <w:color w:val="000000"/>
        </w:rPr>
        <w:t xml:space="preserve"> ахборот агентлиги, Ўзбекистон Республикаси Адлия вазирлиги ва бошқа манфаатдор ташкилотлар ушбу Қонуннинг ижросини, ижрочиларга етказилишини ҳамда моҳияти ва аҳамияти аҳоли ўртасида тушунтирилишини таъминласин.</w:t>
      </w:r>
    </w:p>
    <w:p w:rsidR="00000000" w:rsidRDefault="00C763AE">
      <w:pPr>
        <w:shd w:val="clear" w:color="auto" w:fill="FFFFFF"/>
        <w:ind w:firstLine="851"/>
        <w:jc w:val="both"/>
        <w:divId w:val="1028987461"/>
        <w:rPr>
          <w:rFonts w:eastAsia="Times New Roman"/>
          <w:b/>
          <w:bCs/>
          <w:color w:val="000080"/>
        </w:rPr>
      </w:pPr>
      <w:r>
        <w:rPr>
          <w:rStyle w:val="clauseprfx1"/>
          <w:rFonts w:eastAsia="Times New Roman"/>
          <w:b/>
          <w:bCs/>
          <w:color w:val="000080"/>
        </w:rPr>
        <w:t xml:space="preserve">26-модда. </w:t>
      </w:r>
      <w:r>
        <w:rPr>
          <w:rStyle w:val="clausesuff1"/>
          <w:rFonts w:eastAsia="Times New Roman"/>
          <w:b/>
          <w:bCs/>
          <w:color w:val="000080"/>
        </w:rPr>
        <w:t>Қонун ҳужжатларини ушбу Қонунга му</w:t>
      </w:r>
      <w:r>
        <w:rPr>
          <w:rStyle w:val="clausesuff1"/>
          <w:rFonts w:eastAsia="Times New Roman"/>
          <w:b/>
          <w:bCs/>
          <w:color w:val="000080"/>
        </w:rPr>
        <w:t>вофиқлаштириш</w:t>
      </w:r>
    </w:p>
    <w:p w:rsidR="00000000" w:rsidRDefault="00C763AE">
      <w:pPr>
        <w:shd w:val="clear" w:color="auto" w:fill="FFFFFF"/>
        <w:ind w:firstLine="851"/>
        <w:jc w:val="both"/>
        <w:divId w:val="330447778"/>
        <w:rPr>
          <w:rFonts w:eastAsia="Times New Roman"/>
          <w:color w:val="000000"/>
        </w:rPr>
      </w:pPr>
      <w:r>
        <w:rPr>
          <w:rFonts w:eastAsia="Times New Roman"/>
          <w:color w:val="000000"/>
        </w:rPr>
        <w:t>Ўзбекистон Республикаси Вазирлар Маҳкамаси:</w:t>
      </w:r>
    </w:p>
    <w:p w:rsidR="00000000" w:rsidRDefault="00C763AE">
      <w:pPr>
        <w:shd w:val="clear" w:color="auto" w:fill="FFFFFF"/>
        <w:ind w:firstLine="851"/>
        <w:jc w:val="both"/>
        <w:divId w:val="330447778"/>
        <w:rPr>
          <w:rFonts w:eastAsia="Times New Roman"/>
          <w:color w:val="000000"/>
        </w:rPr>
      </w:pPr>
      <w:r>
        <w:rPr>
          <w:rFonts w:eastAsia="Times New Roman"/>
          <w:color w:val="000000"/>
        </w:rPr>
        <w:t>ҳукумат қарорларини ушбу Қонунга мувофиқлаштирсин;</w:t>
      </w:r>
    </w:p>
    <w:p w:rsidR="00000000" w:rsidRDefault="00C763AE">
      <w:pPr>
        <w:shd w:val="clear" w:color="auto" w:fill="FFFFFF"/>
        <w:ind w:firstLine="851"/>
        <w:jc w:val="both"/>
        <w:divId w:val="330447778"/>
        <w:rPr>
          <w:rFonts w:eastAsia="Times New Roman"/>
          <w:color w:val="000000"/>
        </w:rPr>
      </w:pPr>
      <w:r>
        <w:rPr>
          <w:rFonts w:eastAsia="Times New Roman"/>
          <w:color w:val="000000"/>
        </w:rPr>
        <w:t>давлат бошқаруви органлари ушбу Қонунга зид бўлган ўз норматив-ҳуқуқий ҳужжатларини қайта кўриб чиқишлари ва бекор қилишларини таъминласин.</w:t>
      </w:r>
    </w:p>
    <w:p w:rsidR="00000000" w:rsidRDefault="00C763AE">
      <w:pPr>
        <w:shd w:val="clear" w:color="auto" w:fill="FFFFFF"/>
        <w:ind w:firstLine="851"/>
        <w:jc w:val="both"/>
        <w:divId w:val="1387072279"/>
        <w:rPr>
          <w:rFonts w:eastAsia="Times New Roman"/>
          <w:b/>
          <w:bCs/>
          <w:color w:val="000080"/>
        </w:rPr>
      </w:pPr>
      <w:r>
        <w:rPr>
          <w:rStyle w:val="clauseprfx1"/>
          <w:rFonts w:eastAsia="Times New Roman"/>
          <w:b/>
          <w:bCs/>
          <w:color w:val="000080"/>
        </w:rPr>
        <w:t>27-модд</w:t>
      </w:r>
      <w:r>
        <w:rPr>
          <w:rStyle w:val="clauseprfx1"/>
          <w:rFonts w:eastAsia="Times New Roman"/>
          <w:b/>
          <w:bCs/>
          <w:color w:val="000080"/>
        </w:rPr>
        <w:t xml:space="preserve">а. </w:t>
      </w:r>
      <w:r>
        <w:rPr>
          <w:rStyle w:val="clausesuff1"/>
          <w:rFonts w:eastAsia="Times New Roman"/>
          <w:b/>
          <w:bCs/>
          <w:color w:val="000080"/>
        </w:rPr>
        <w:t>Ушбу Қонуннинг кучга кириши</w:t>
      </w:r>
    </w:p>
    <w:p w:rsidR="00000000" w:rsidRDefault="00C763AE">
      <w:pPr>
        <w:shd w:val="clear" w:color="auto" w:fill="FFFFFF"/>
        <w:ind w:firstLine="851"/>
        <w:jc w:val="both"/>
        <w:divId w:val="330447778"/>
        <w:rPr>
          <w:rFonts w:eastAsia="Times New Roman"/>
          <w:color w:val="000000"/>
        </w:rPr>
      </w:pPr>
      <w:r>
        <w:rPr>
          <w:rFonts w:eastAsia="Times New Roman"/>
          <w:color w:val="000000"/>
        </w:rPr>
        <w:t>Ушбу Қонун расмий эълон қилинган кундан эътиборан олти ой ўтгач кучга киради.</w:t>
      </w:r>
    </w:p>
    <w:p w:rsidR="00000000" w:rsidRDefault="00C763AE">
      <w:pPr>
        <w:shd w:val="clear" w:color="auto" w:fill="FFFFFF"/>
        <w:ind w:firstLine="851"/>
        <w:jc w:val="both"/>
        <w:divId w:val="1942957103"/>
        <w:rPr>
          <w:rFonts w:eastAsia="Times New Roman"/>
          <w:i/>
          <w:iCs/>
          <w:color w:val="800080"/>
          <w:sz w:val="22"/>
          <w:szCs w:val="22"/>
        </w:rPr>
      </w:pPr>
      <w:r>
        <w:rPr>
          <w:rFonts w:eastAsia="Times New Roman"/>
          <w:i/>
          <w:iCs/>
          <w:noProof/>
          <w:color w:val="800080"/>
          <w:sz w:val="22"/>
          <w:szCs w:val="22"/>
        </w:rPr>
        <w:drawing>
          <wp:inline distT="0" distB="0" distL="0" distR="0">
            <wp:extent cx="304800" cy="304800"/>
            <wp:effectExtent l="0" t="0" r="0" b="0"/>
            <wp:docPr id="6" name="Рисунок 6" descr="C:\image\fav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mage\favicon.gif"/>
                    <pic:cNvPicPr>
                      <a:picLocks noChangeAspect="1" noChangeArrowheads="1"/>
                    </pic:cNvPicPr>
                  </pic:nvPicPr>
                  <pic:blipFill>
                    <a:blip r:link="rId5">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Pr>
          <w:rFonts w:eastAsia="Times New Roman"/>
          <w:i/>
          <w:iCs/>
          <w:color w:val="800080"/>
          <w:sz w:val="22"/>
          <w:szCs w:val="22"/>
        </w:rPr>
        <w:t> LexUZ шарҳ</w:t>
      </w:r>
      <w:r>
        <w:rPr>
          <w:rFonts w:eastAsia="Times New Roman"/>
          <w:i/>
          <w:iCs/>
          <w:color w:val="800080"/>
          <w:sz w:val="22"/>
          <w:szCs w:val="22"/>
        </w:rPr>
        <w:t>и</w:t>
      </w:r>
    </w:p>
    <w:p w:rsidR="00000000" w:rsidRDefault="00C763AE">
      <w:pPr>
        <w:shd w:val="clear" w:color="auto" w:fill="FFFFFF"/>
        <w:ind w:firstLine="851"/>
        <w:jc w:val="both"/>
        <w:divId w:val="1176529389"/>
        <w:rPr>
          <w:rFonts w:eastAsia="Times New Roman"/>
          <w:i/>
          <w:iCs/>
          <w:color w:val="800080"/>
          <w:sz w:val="22"/>
          <w:szCs w:val="22"/>
        </w:rPr>
      </w:pPr>
      <w:r>
        <w:rPr>
          <w:rFonts w:eastAsia="Times New Roman"/>
          <w:i/>
          <w:iCs/>
          <w:color w:val="800080"/>
          <w:sz w:val="22"/>
          <w:szCs w:val="22"/>
        </w:rPr>
        <w:t xml:space="preserve">Ушбу Қонун «Халқ сўзи» газетасининг 2017 йил 9 сентябрдаги 180 (6874)-сонида эълон қилинган. </w:t>
      </w:r>
    </w:p>
    <w:p w:rsidR="00000000" w:rsidRDefault="00C763AE">
      <w:pPr>
        <w:shd w:val="clear" w:color="auto" w:fill="FFFFFF"/>
        <w:jc w:val="right"/>
        <w:divId w:val="1335763970"/>
        <w:rPr>
          <w:rFonts w:eastAsia="Times New Roman"/>
          <w:b/>
          <w:bCs/>
          <w:color w:val="000000"/>
        </w:rPr>
      </w:pPr>
      <w:r>
        <w:rPr>
          <w:rFonts w:eastAsia="Times New Roman"/>
          <w:b/>
          <w:bCs/>
          <w:color w:val="000000"/>
        </w:rPr>
        <w:t>Ўзбекистон Республикасининг Президенти Ш. МИРЗИЁЕВ</w:t>
      </w:r>
    </w:p>
    <w:p w:rsidR="00000000" w:rsidRDefault="00C763AE">
      <w:pPr>
        <w:shd w:val="clear" w:color="auto" w:fill="FFFFFF"/>
        <w:jc w:val="center"/>
        <w:divId w:val="1925913663"/>
        <w:rPr>
          <w:rFonts w:eastAsia="Times New Roman"/>
          <w:color w:val="000000"/>
          <w:sz w:val="22"/>
          <w:szCs w:val="22"/>
        </w:rPr>
      </w:pPr>
      <w:r>
        <w:rPr>
          <w:rFonts w:eastAsia="Times New Roman"/>
          <w:color w:val="000000"/>
          <w:sz w:val="22"/>
          <w:szCs w:val="22"/>
        </w:rPr>
        <w:t>Тошкент ш.,</w:t>
      </w:r>
    </w:p>
    <w:p w:rsidR="00000000" w:rsidRDefault="00C763AE">
      <w:pPr>
        <w:shd w:val="clear" w:color="auto" w:fill="FFFFFF"/>
        <w:jc w:val="center"/>
        <w:divId w:val="743646343"/>
        <w:rPr>
          <w:rFonts w:eastAsia="Times New Roman"/>
          <w:color w:val="000000"/>
          <w:sz w:val="22"/>
          <w:szCs w:val="22"/>
        </w:rPr>
      </w:pPr>
      <w:r>
        <w:rPr>
          <w:rFonts w:eastAsia="Times New Roman"/>
          <w:color w:val="000000"/>
          <w:sz w:val="22"/>
          <w:szCs w:val="22"/>
        </w:rPr>
        <w:t>2017 йил 8 сентябрь,</w:t>
      </w:r>
    </w:p>
    <w:p w:rsidR="00000000" w:rsidRDefault="00C763AE">
      <w:pPr>
        <w:shd w:val="clear" w:color="auto" w:fill="FFFFFF"/>
        <w:jc w:val="center"/>
        <w:divId w:val="1572495434"/>
        <w:rPr>
          <w:rFonts w:eastAsia="Times New Roman"/>
          <w:color w:val="000000"/>
          <w:sz w:val="22"/>
          <w:szCs w:val="22"/>
        </w:rPr>
      </w:pPr>
      <w:r>
        <w:rPr>
          <w:rFonts w:eastAsia="Times New Roman"/>
          <w:color w:val="000000"/>
          <w:sz w:val="22"/>
          <w:szCs w:val="22"/>
        </w:rPr>
        <w:lastRenderedPageBreak/>
        <w:t>ЎРҚ-444-сон</w:t>
      </w:r>
    </w:p>
    <w:p w:rsidR="00000000" w:rsidRDefault="00C763AE">
      <w:pPr>
        <w:shd w:val="clear" w:color="auto" w:fill="FFFFFF"/>
        <w:divId w:val="330447778"/>
        <w:rPr>
          <w:rFonts w:eastAsia="Times New Roman"/>
        </w:rPr>
      </w:pPr>
    </w:p>
    <w:p w:rsidR="00C763AE" w:rsidRDefault="00C763AE">
      <w:pPr>
        <w:shd w:val="clear" w:color="auto" w:fill="FFFFFF"/>
        <w:jc w:val="center"/>
        <w:divId w:val="670375999"/>
        <w:rPr>
          <w:rFonts w:eastAsia="Times New Roman"/>
          <w:i/>
          <w:iCs/>
          <w:color w:val="800000"/>
          <w:sz w:val="22"/>
          <w:szCs w:val="22"/>
        </w:rPr>
      </w:pPr>
      <w:r>
        <w:rPr>
          <w:rFonts w:eastAsia="Times New Roman"/>
          <w:i/>
          <w:iCs/>
          <w:color w:val="800000"/>
          <w:sz w:val="22"/>
          <w:szCs w:val="22"/>
        </w:rPr>
        <w:t>(Ўзбекистон Республикаси қонун ҳужжатлари тўплами, 2017 й., 37-сон, 976-модда)</w:t>
      </w:r>
    </w:p>
    <w:sectPr w:rsidR="00C763AE">
      <w:pgSz w:w="11907" w:h="16840"/>
      <w:pgMar w:top="1134" w:right="1134" w:bottom="1134" w:left="1134"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
  <w:rsids>
    <w:rsidRoot w:val="00325F59"/>
    <w:rsid w:val="00325F59"/>
    <w:rsid w:val="00C763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8A9F8D5-A19B-419A-86B0-62D02362D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paragraph" w:customStyle="1" w:styleId="msonormal0">
    <w:name w:val="msonormal"/>
    <w:basedOn w:val="a"/>
    <w:pPr>
      <w:spacing w:before="100" w:beforeAutospacing="1" w:after="100" w:afterAutospacing="1"/>
    </w:pPr>
  </w:style>
  <w:style w:type="paragraph" w:styleId="a5">
    <w:name w:val="Normal (Web)"/>
    <w:basedOn w:val="a"/>
    <w:uiPriority w:val="99"/>
    <w:semiHidden/>
    <w:unhideWhenUsed/>
    <w:pPr>
      <w:spacing w:before="100" w:beforeAutospacing="1" w:after="100" w:afterAutospacing="1"/>
    </w:pPr>
  </w:style>
  <w:style w:type="paragraph" w:customStyle="1" w:styleId="aexp">
    <w:name w:val="aexp"/>
    <w:basedOn w:val="a"/>
    <w:pPr>
      <w:spacing w:after="240"/>
    </w:pPr>
    <w:rPr>
      <w:b/>
      <w:bCs/>
      <w:color w:val="FF0000"/>
    </w:rPr>
  </w:style>
  <w:style w:type="paragraph" w:customStyle="1" w:styleId="aoad">
    <w:name w:val="aoad"/>
    <w:basedOn w:val="a"/>
    <w:pPr>
      <w:spacing w:after="240"/>
      <w:jc w:val="right"/>
    </w:pPr>
    <w:rPr>
      <w:i/>
      <w:iCs/>
      <w:color w:val="808080"/>
      <w:sz w:val="20"/>
      <w:szCs w:val="20"/>
    </w:rPr>
  </w:style>
  <w:style w:type="paragraph" w:customStyle="1" w:styleId="signcont">
    <w:name w:val="signcont"/>
    <w:basedOn w:val="a"/>
    <w:pPr>
      <w:spacing w:after="240"/>
      <w:jc w:val="center"/>
    </w:pPr>
  </w:style>
  <w:style w:type="paragraph" w:customStyle="1" w:styleId="iorrn">
    <w:name w:val="iorrn"/>
    <w:basedOn w:val="a"/>
    <w:pPr>
      <w:spacing w:before="100" w:beforeAutospacing="1" w:after="100" w:afterAutospacing="1"/>
    </w:pPr>
    <w:rPr>
      <w:b/>
      <w:bCs/>
    </w:rPr>
  </w:style>
  <w:style w:type="paragraph" w:customStyle="1" w:styleId="iorval">
    <w:name w:val="iorval"/>
    <w:basedOn w:val="a"/>
    <w:pPr>
      <w:spacing w:before="100" w:beforeAutospacing="1" w:after="100" w:afterAutospacing="1"/>
      <w:ind w:left="15"/>
    </w:pPr>
  </w:style>
  <w:style w:type="paragraph" w:customStyle="1" w:styleId="clauseprfx">
    <w:name w:val="clauseprfx"/>
    <w:basedOn w:val="a"/>
    <w:pPr>
      <w:spacing w:before="100" w:beforeAutospacing="1" w:after="100" w:afterAutospacing="1"/>
    </w:pPr>
  </w:style>
  <w:style w:type="paragraph" w:customStyle="1" w:styleId="clausesuff">
    <w:name w:val="clausesuff"/>
    <w:basedOn w:val="a"/>
    <w:pPr>
      <w:spacing w:before="100" w:beforeAutospacing="1" w:after="100" w:afterAutospacing="1"/>
    </w:pPr>
  </w:style>
  <w:style w:type="paragraph" w:customStyle="1" w:styleId="acceptingbody">
    <w:name w:val="accepting_body"/>
    <w:basedOn w:val="a"/>
    <w:pPr>
      <w:jc w:val="center"/>
    </w:pPr>
    <w:rPr>
      <w:caps/>
      <w:color w:val="000080"/>
    </w:rPr>
  </w:style>
  <w:style w:type="paragraph" w:customStyle="1" w:styleId="actessentialelements">
    <w:name w:val="act_essential_elements"/>
    <w:basedOn w:val="a"/>
    <w:pPr>
      <w:ind w:right="8334"/>
      <w:jc w:val="center"/>
    </w:pPr>
    <w:rPr>
      <w:color w:val="000000"/>
      <w:sz w:val="22"/>
      <w:szCs w:val="22"/>
    </w:rPr>
  </w:style>
  <w:style w:type="paragraph" w:customStyle="1" w:styleId="actessentialelementsnum">
    <w:name w:val="act_essential_elements_num"/>
    <w:basedOn w:val="a"/>
    <w:pPr>
      <w:ind w:right="8334"/>
      <w:jc w:val="center"/>
    </w:pPr>
    <w:rPr>
      <w:color w:val="000000"/>
      <w:sz w:val="22"/>
      <w:szCs w:val="22"/>
    </w:rPr>
  </w:style>
  <w:style w:type="paragraph" w:customStyle="1" w:styleId="actform">
    <w:name w:val="act_form"/>
    <w:basedOn w:val="a"/>
    <w:pPr>
      <w:jc w:val="center"/>
    </w:pPr>
    <w:rPr>
      <w:caps/>
      <w:color w:val="000080"/>
    </w:rPr>
  </w:style>
  <w:style w:type="paragraph" w:customStyle="1" w:styleId="actformlaw">
    <w:name w:val="act_form_law"/>
    <w:basedOn w:val="a"/>
    <w:pPr>
      <w:spacing w:after="240"/>
      <w:jc w:val="center"/>
    </w:pPr>
    <w:rPr>
      <w:caps/>
      <w:color w:val="000080"/>
    </w:rPr>
  </w:style>
  <w:style w:type="paragraph" w:customStyle="1" w:styleId="acttext">
    <w:name w:val="act_text"/>
    <w:basedOn w:val="a"/>
    <w:pPr>
      <w:ind w:firstLine="851"/>
      <w:jc w:val="both"/>
    </w:pPr>
    <w:rPr>
      <w:color w:val="000000"/>
    </w:rPr>
  </w:style>
  <w:style w:type="paragraph" w:customStyle="1" w:styleId="acttitle">
    <w:name w:val="act_title"/>
    <w:basedOn w:val="a"/>
    <w:pPr>
      <w:spacing w:before="240" w:after="120"/>
      <w:jc w:val="center"/>
    </w:pPr>
    <w:rPr>
      <w:b/>
      <w:bCs/>
      <w:caps/>
      <w:color w:val="000080"/>
    </w:rPr>
  </w:style>
  <w:style w:type="paragraph" w:customStyle="1" w:styleId="acttitleappl">
    <w:name w:val="act_title_appl"/>
    <w:basedOn w:val="a"/>
    <w:pPr>
      <w:spacing w:after="120"/>
      <w:jc w:val="center"/>
    </w:pPr>
    <w:rPr>
      <w:b/>
      <w:bCs/>
      <w:color w:val="000080"/>
    </w:rPr>
  </w:style>
  <w:style w:type="paragraph" w:customStyle="1" w:styleId="applbannerlandscapetext">
    <w:name w:val="appl_banner_landscape_text"/>
    <w:basedOn w:val="a"/>
    <w:pPr>
      <w:spacing w:after="200"/>
      <w:ind w:left="7857"/>
      <w:jc w:val="center"/>
    </w:pPr>
    <w:rPr>
      <w:color w:val="000080"/>
      <w:sz w:val="22"/>
      <w:szCs w:val="22"/>
    </w:rPr>
  </w:style>
  <w:style w:type="paragraph" w:customStyle="1" w:styleId="applbannerlandscapetitle">
    <w:name w:val="appl_banner_landscape_title"/>
    <w:basedOn w:val="a"/>
    <w:pPr>
      <w:spacing w:before="200" w:after="240"/>
      <w:ind w:left="7857"/>
      <w:jc w:val="center"/>
    </w:pPr>
    <w:rPr>
      <w:color w:val="000080"/>
      <w:sz w:val="22"/>
      <w:szCs w:val="22"/>
    </w:rPr>
  </w:style>
  <w:style w:type="paragraph" w:customStyle="1" w:styleId="applbannerportraittext">
    <w:name w:val="appl_banner_portrait_text"/>
    <w:basedOn w:val="a"/>
    <w:pPr>
      <w:ind w:left="5953"/>
      <w:jc w:val="center"/>
    </w:pPr>
    <w:rPr>
      <w:color w:val="000080"/>
      <w:sz w:val="22"/>
      <w:szCs w:val="22"/>
    </w:rPr>
  </w:style>
  <w:style w:type="paragraph" w:customStyle="1" w:styleId="applbannerportraittitle">
    <w:name w:val="appl_banner_portrait_title"/>
    <w:basedOn w:val="a"/>
    <w:pPr>
      <w:spacing w:after="240"/>
      <w:ind w:left="5953"/>
      <w:jc w:val="center"/>
    </w:pPr>
    <w:rPr>
      <w:color w:val="000080"/>
      <w:sz w:val="22"/>
      <w:szCs w:val="22"/>
    </w:rPr>
  </w:style>
  <w:style w:type="paragraph" w:customStyle="1" w:styleId="bydefault">
    <w:name w:val="by_default"/>
    <w:basedOn w:val="a"/>
    <w:pPr>
      <w:jc w:val="both"/>
    </w:pPr>
    <w:rPr>
      <w:color w:val="000000"/>
    </w:rPr>
  </w:style>
  <w:style w:type="paragraph" w:customStyle="1" w:styleId="changesorigins">
    <w:name w:val="changes_origins"/>
    <w:basedOn w:val="a"/>
    <w:pPr>
      <w:ind w:firstLine="851"/>
      <w:jc w:val="both"/>
    </w:pPr>
    <w:rPr>
      <w:i/>
      <w:iCs/>
      <w:color w:val="800000"/>
      <w:sz w:val="22"/>
      <w:szCs w:val="22"/>
    </w:rPr>
  </w:style>
  <w:style w:type="paragraph" w:customStyle="1" w:styleId="clauseaftersrc">
    <w:name w:val="clause_after_src"/>
    <w:basedOn w:val="a"/>
    <w:pPr>
      <w:spacing w:after="60"/>
      <w:jc w:val="both"/>
    </w:pPr>
    <w:rPr>
      <w:color w:val="000080"/>
    </w:rPr>
  </w:style>
  <w:style w:type="paragraph" w:customStyle="1" w:styleId="clausedefault">
    <w:name w:val="clause_default"/>
    <w:basedOn w:val="a"/>
    <w:pPr>
      <w:spacing w:before="120" w:after="60"/>
      <w:ind w:firstLine="851"/>
      <w:jc w:val="both"/>
    </w:pPr>
    <w:rPr>
      <w:b/>
      <w:bCs/>
      <w:color w:val="000080"/>
    </w:rPr>
  </w:style>
  <w:style w:type="paragraph" w:customStyle="1" w:styleId="comment">
    <w:name w:val="comment"/>
    <w:basedOn w:val="a"/>
    <w:pPr>
      <w:spacing w:before="60" w:after="60"/>
      <w:ind w:firstLine="851"/>
      <w:jc w:val="both"/>
    </w:pPr>
    <w:rPr>
      <w:i/>
      <w:iCs/>
      <w:color w:val="800080"/>
      <w:sz w:val="22"/>
      <w:szCs w:val="22"/>
    </w:rPr>
  </w:style>
  <w:style w:type="paragraph" w:customStyle="1" w:styleId="commentforwarning">
    <w:name w:val="comment_for_warning"/>
    <w:basedOn w:val="a"/>
    <w:pPr>
      <w:spacing w:before="60" w:after="60"/>
      <w:ind w:firstLine="851"/>
      <w:jc w:val="both"/>
    </w:pPr>
    <w:rPr>
      <w:i/>
      <w:iCs/>
      <w:color w:val="800080"/>
      <w:sz w:val="22"/>
      <w:szCs w:val="22"/>
    </w:rPr>
  </w:style>
  <w:style w:type="paragraph" w:customStyle="1" w:styleId="departmental">
    <w:name w:val="departmental"/>
    <w:basedOn w:val="a"/>
    <w:pPr>
      <w:spacing w:after="120"/>
      <w:jc w:val="center"/>
    </w:pPr>
    <w:rPr>
      <w:b/>
      <w:bCs/>
      <w:color w:val="000000"/>
    </w:rPr>
  </w:style>
  <w:style w:type="paragraph" w:customStyle="1" w:styleId="explanation">
    <w:name w:val="explanation"/>
    <w:basedOn w:val="a"/>
    <w:pPr>
      <w:spacing w:before="60" w:after="60"/>
      <w:ind w:firstLine="851"/>
      <w:jc w:val="both"/>
    </w:pPr>
    <w:rPr>
      <w:color w:val="993366"/>
      <w:sz w:val="22"/>
      <w:szCs w:val="22"/>
    </w:rPr>
  </w:style>
  <w:style w:type="paragraph" w:customStyle="1" w:styleId="extract">
    <w:name w:val="extract"/>
    <w:basedOn w:val="a"/>
    <w:pPr>
      <w:spacing w:after="120"/>
      <w:jc w:val="center"/>
    </w:pPr>
    <w:rPr>
      <w:b/>
      <w:bCs/>
      <w:color w:val="000000"/>
    </w:rPr>
  </w:style>
  <w:style w:type="paragraph" w:customStyle="1" w:styleId="footnote">
    <w:name w:val="footnote"/>
    <w:basedOn w:val="a"/>
    <w:pPr>
      <w:ind w:firstLine="851"/>
      <w:jc w:val="both"/>
    </w:pPr>
    <w:rPr>
      <w:color w:val="339966"/>
      <w:sz w:val="20"/>
      <w:szCs w:val="20"/>
    </w:rPr>
  </w:style>
  <w:style w:type="paragraph" w:customStyle="1" w:styleId="grifparlament">
    <w:name w:val="grif_parlament"/>
    <w:basedOn w:val="a"/>
    <w:pPr>
      <w:spacing w:after="60"/>
      <w:ind w:left="5953"/>
    </w:pPr>
    <w:rPr>
      <w:color w:val="000080"/>
    </w:rPr>
  </w:style>
  <w:style w:type="paragraph" w:customStyle="1" w:styleId="indexesonref">
    <w:name w:val="indexes_on_ref"/>
    <w:basedOn w:val="a"/>
    <w:pPr>
      <w:spacing w:before="60" w:after="60"/>
      <w:ind w:left="539" w:right="510"/>
    </w:pPr>
    <w:rPr>
      <w:color w:val="008000"/>
      <w:sz w:val="22"/>
      <w:szCs w:val="22"/>
    </w:rPr>
  </w:style>
  <w:style w:type="paragraph" w:customStyle="1" w:styleId="istableforlisttemp">
    <w:name w:val="is_table_for_list_temp"/>
    <w:basedOn w:val="a"/>
    <w:pPr>
      <w:ind w:firstLine="851"/>
      <w:jc w:val="both"/>
    </w:pPr>
    <w:rPr>
      <w:color w:val="000000"/>
    </w:rPr>
  </w:style>
  <w:style w:type="paragraph" w:customStyle="1" w:styleId="newedition">
    <w:name w:val="new_edition"/>
    <w:basedOn w:val="a"/>
    <w:pPr>
      <w:spacing w:after="120"/>
      <w:jc w:val="center"/>
    </w:pPr>
    <w:rPr>
      <w:color w:val="000080"/>
    </w:rPr>
  </w:style>
  <w:style w:type="paragraph" w:customStyle="1" w:styleId="officialsourtext">
    <w:name w:val="official_sour_text"/>
    <w:basedOn w:val="a"/>
    <w:pPr>
      <w:pBdr>
        <w:top w:val="single" w:sz="6" w:space="0" w:color="A9DBFC"/>
        <w:left w:val="single" w:sz="6" w:space="0" w:color="A9DBFC"/>
        <w:bottom w:val="single" w:sz="6" w:space="0" w:color="A9DBFC"/>
        <w:right w:val="single" w:sz="6" w:space="0" w:color="A9DBFC"/>
      </w:pBdr>
      <w:shd w:val="clear" w:color="auto" w:fill="E6EDFF"/>
      <w:spacing w:before="100" w:beforeAutospacing="1" w:after="100" w:afterAutospacing="1"/>
      <w:jc w:val="right"/>
    </w:pPr>
    <w:rPr>
      <w:rFonts w:ascii="Arial" w:hAnsi="Arial" w:cs="Arial"/>
      <w:vanish/>
      <w:sz w:val="16"/>
      <w:szCs w:val="16"/>
    </w:rPr>
  </w:style>
  <w:style w:type="paragraph" w:customStyle="1" w:styleId="publicationorigin">
    <w:name w:val="publication_origin"/>
    <w:basedOn w:val="a"/>
    <w:pPr>
      <w:spacing w:after="240"/>
      <w:jc w:val="center"/>
    </w:pPr>
    <w:rPr>
      <w:i/>
      <w:iCs/>
      <w:color w:val="800000"/>
      <w:sz w:val="22"/>
      <w:szCs w:val="22"/>
    </w:rPr>
  </w:style>
  <w:style w:type="paragraph" w:customStyle="1" w:styleId="signature">
    <w:name w:val="signature"/>
    <w:basedOn w:val="a"/>
    <w:pPr>
      <w:spacing w:before="120" w:after="120"/>
      <w:jc w:val="right"/>
    </w:pPr>
    <w:rPr>
      <w:b/>
      <w:bCs/>
      <w:color w:val="000000"/>
    </w:rPr>
  </w:style>
  <w:style w:type="paragraph" w:customStyle="1" w:styleId="signaturestampsplaceholder">
    <w:name w:val="signature_stamps_placeholder"/>
    <w:basedOn w:val="a"/>
    <w:pPr>
      <w:spacing w:before="60" w:after="60"/>
      <w:ind w:left="150" w:right="150"/>
      <w:jc w:val="both"/>
      <w:textAlignment w:val="top"/>
    </w:pPr>
  </w:style>
  <w:style w:type="paragraph" w:customStyle="1" w:styleId="signaturestamptext">
    <w:name w:val="signature_stamp_text"/>
    <w:basedOn w:val="a"/>
    <w:pPr>
      <w:jc w:val="center"/>
    </w:pPr>
    <w:rPr>
      <w:color w:val="000080"/>
      <w:sz w:val="22"/>
      <w:szCs w:val="22"/>
    </w:rPr>
  </w:style>
  <w:style w:type="paragraph" w:customStyle="1" w:styleId="signaturewithbold">
    <w:name w:val="signature_with_bold"/>
    <w:basedOn w:val="a"/>
    <w:pPr>
      <w:spacing w:before="120" w:after="120"/>
      <w:jc w:val="right"/>
    </w:pPr>
    <w:rPr>
      <w:color w:val="000000"/>
    </w:rPr>
  </w:style>
  <w:style w:type="paragraph" w:customStyle="1" w:styleId="tablestd">
    <w:name w:val="table_std"/>
    <w:basedOn w:val="a"/>
    <w:pPr>
      <w:shd w:val="clear" w:color="auto" w:fill="FFFFFF"/>
      <w:spacing w:before="80" w:after="80"/>
      <w:ind w:left="80" w:right="80"/>
    </w:pPr>
    <w:rPr>
      <w:color w:val="000000"/>
    </w:rPr>
  </w:style>
  <w:style w:type="paragraph" w:customStyle="1" w:styleId="text15left">
    <w:name w:val="text_15_left"/>
    <w:basedOn w:val="a"/>
    <w:pPr>
      <w:spacing w:after="60"/>
    </w:pPr>
    <w:rPr>
      <w:color w:val="000080"/>
    </w:rPr>
  </w:style>
  <w:style w:type="paragraph" w:customStyle="1" w:styleId="text30left">
    <w:name w:val="text_30_left"/>
    <w:basedOn w:val="a"/>
    <w:pPr>
      <w:spacing w:after="60"/>
    </w:pPr>
    <w:rPr>
      <w:color w:val="000080"/>
    </w:rPr>
  </w:style>
  <w:style w:type="paragraph" w:customStyle="1" w:styleId="textbold">
    <w:name w:val="text_bold"/>
    <w:basedOn w:val="a"/>
    <w:pPr>
      <w:spacing w:before="120" w:after="60"/>
      <w:ind w:firstLine="851"/>
      <w:jc w:val="both"/>
    </w:pPr>
    <w:rPr>
      <w:b/>
      <w:bCs/>
      <w:color w:val="000080"/>
    </w:rPr>
  </w:style>
  <w:style w:type="paragraph" w:customStyle="1" w:styleId="textboldcenter">
    <w:name w:val="text_bold_center"/>
    <w:basedOn w:val="a"/>
    <w:pPr>
      <w:spacing w:before="120" w:after="60"/>
      <w:jc w:val="center"/>
    </w:pPr>
    <w:rPr>
      <w:b/>
      <w:bCs/>
      <w:color w:val="000080"/>
    </w:rPr>
  </w:style>
  <w:style w:type="paragraph" w:customStyle="1" w:styleId="textboldright">
    <w:name w:val="text_bold_right"/>
    <w:basedOn w:val="a"/>
    <w:pPr>
      <w:spacing w:after="60"/>
      <w:jc w:val="right"/>
    </w:pPr>
    <w:rPr>
      <w:b/>
      <w:bCs/>
      <w:color w:val="000000"/>
    </w:rPr>
  </w:style>
  <w:style w:type="paragraph" w:customStyle="1" w:styleId="textcenter">
    <w:name w:val="text_center"/>
    <w:basedOn w:val="a"/>
    <w:pPr>
      <w:spacing w:after="60"/>
      <w:jc w:val="center"/>
    </w:pPr>
    <w:rPr>
      <w:color w:val="000080"/>
    </w:rPr>
  </w:style>
  <w:style w:type="paragraph" w:customStyle="1" w:styleId="textheaderaftersrc">
    <w:name w:val="text_header_after_src"/>
    <w:basedOn w:val="a"/>
    <w:pPr>
      <w:spacing w:after="60"/>
      <w:jc w:val="center"/>
    </w:pPr>
    <w:rPr>
      <w:b/>
      <w:bCs/>
      <w:color w:val="000080"/>
    </w:rPr>
  </w:style>
  <w:style w:type="paragraph" w:customStyle="1" w:styleId="textheaderdefault">
    <w:name w:val="text_header_default"/>
    <w:basedOn w:val="a"/>
    <w:pPr>
      <w:spacing w:before="120" w:after="60"/>
      <w:jc w:val="center"/>
    </w:pPr>
    <w:rPr>
      <w:b/>
      <w:bCs/>
      <w:color w:val="000080"/>
    </w:rPr>
  </w:style>
  <w:style w:type="paragraph" w:customStyle="1" w:styleId="textitalic">
    <w:name w:val="text_italic"/>
    <w:basedOn w:val="a"/>
    <w:pPr>
      <w:ind w:firstLine="851"/>
      <w:jc w:val="both"/>
    </w:pPr>
    <w:rPr>
      <w:i/>
      <w:iCs/>
      <w:color w:val="000080"/>
    </w:rPr>
  </w:style>
  <w:style w:type="paragraph" w:customStyle="1" w:styleId="textright">
    <w:name w:val="text_right"/>
    <w:basedOn w:val="a"/>
    <w:pPr>
      <w:spacing w:after="60"/>
      <w:jc w:val="right"/>
    </w:pPr>
    <w:rPr>
      <w:color w:val="000080"/>
    </w:rPr>
  </w:style>
  <w:style w:type="character" w:customStyle="1" w:styleId="clauseprfx1">
    <w:name w:val="clauseprfx1"/>
    <w:basedOn w:val="a0"/>
    <w:rPr>
      <w:vanish w:val="0"/>
      <w:webHidden w:val="0"/>
      <w:specVanish w:val="0"/>
    </w:rPr>
  </w:style>
  <w:style w:type="character" w:customStyle="1" w:styleId="clausesuff1">
    <w:name w:val="clausesuff1"/>
    <w:basedOn w:val="a0"/>
    <w:rPr>
      <w:vanish w:val="0"/>
      <w:webHidden w:val="0"/>
      <w:specVanish w:val="0"/>
    </w:rPr>
  </w:style>
  <w:style w:type="character" w:styleId="a6">
    <w:name w:val="Strong"/>
    <w:basedOn w:val="a0"/>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447778">
      <w:marLeft w:val="0"/>
      <w:marRight w:val="0"/>
      <w:marTop w:val="100"/>
      <w:marBottom w:val="100"/>
      <w:divBdr>
        <w:top w:val="none" w:sz="0" w:space="0" w:color="auto"/>
        <w:left w:val="none" w:sz="0" w:space="0" w:color="auto"/>
        <w:bottom w:val="none" w:sz="0" w:space="0" w:color="auto"/>
        <w:right w:val="none" w:sz="0" w:space="0" w:color="auto"/>
      </w:divBdr>
      <w:divsChild>
        <w:div w:id="2086805749">
          <w:marLeft w:val="0"/>
          <w:marRight w:val="0"/>
          <w:marTop w:val="240"/>
          <w:marBottom w:val="120"/>
          <w:divBdr>
            <w:top w:val="none" w:sz="0" w:space="0" w:color="auto"/>
            <w:left w:val="none" w:sz="0" w:space="0" w:color="auto"/>
            <w:bottom w:val="none" w:sz="0" w:space="0" w:color="auto"/>
            <w:right w:val="none" w:sz="0" w:space="0" w:color="auto"/>
          </w:divBdr>
        </w:div>
        <w:div w:id="1641768545">
          <w:marLeft w:val="50"/>
          <w:marRight w:val="0"/>
          <w:marTop w:val="0"/>
          <w:marBottom w:val="60"/>
          <w:divBdr>
            <w:top w:val="none" w:sz="0" w:space="0" w:color="auto"/>
            <w:left w:val="none" w:sz="0" w:space="0" w:color="auto"/>
            <w:bottom w:val="none" w:sz="0" w:space="0" w:color="auto"/>
            <w:right w:val="none" w:sz="0" w:space="0" w:color="auto"/>
          </w:divBdr>
        </w:div>
        <w:div w:id="1217814796">
          <w:marLeft w:val="0"/>
          <w:marRight w:val="0"/>
          <w:marTop w:val="120"/>
          <w:marBottom w:val="60"/>
          <w:divBdr>
            <w:top w:val="none" w:sz="0" w:space="0" w:color="auto"/>
            <w:left w:val="none" w:sz="0" w:space="0" w:color="auto"/>
            <w:bottom w:val="none" w:sz="0" w:space="0" w:color="auto"/>
            <w:right w:val="none" w:sz="0" w:space="0" w:color="auto"/>
          </w:divBdr>
        </w:div>
        <w:div w:id="472022441">
          <w:marLeft w:val="0"/>
          <w:marRight w:val="0"/>
          <w:marTop w:val="120"/>
          <w:marBottom w:val="60"/>
          <w:divBdr>
            <w:top w:val="none" w:sz="0" w:space="0" w:color="auto"/>
            <w:left w:val="none" w:sz="0" w:space="0" w:color="auto"/>
            <w:bottom w:val="none" w:sz="0" w:space="0" w:color="auto"/>
            <w:right w:val="none" w:sz="0" w:space="0" w:color="auto"/>
          </w:divBdr>
        </w:div>
        <w:div w:id="1554343222">
          <w:marLeft w:val="0"/>
          <w:marRight w:val="0"/>
          <w:marTop w:val="120"/>
          <w:marBottom w:val="60"/>
          <w:divBdr>
            <w:top w:val="none" w:sz="0" w:space="0" w:color="auto"/>
            <w:left w:val="none" w:sz="0" w:space="0" w:color="auto"/>
            <w:bottom w:val="none" w:sz="0" w:space="0" w:color="auto"/>
            <w:right w:val="none" w:sz="0" w:space="0" w:color="auto"/>
          </w:divBdr>
        </w:div>
        <w:div w:id="1629581890">
          <w:marLeft w:val="0"/>
          <w:marRight w:val="0"/>
          <w:marTop w:val="120"/>
          <w:marBottom w:val="60"/>
          <w:divBdr>
            <w:top w:val="none" w:sz="0" w:space="0" w:color="auto"/>
            <w:left w:val="none" w:sz="0" w:space="0" w:color="auto"/>
            <w:bottom w:val="none" w:sz="0" w:space="0" w:color="auto"/>
            <w:right w:val="none" w:sz="0" w:space="0" w:color="auto"/>
          </w:divBdr>
        </w:div>
        <w:div w:id="1810511514">
          <w:marLeft w:val="0"/>
          <w:marRight w:val="0"/>
          <w:marTop w:val="120"/>
          <w:marBottom w:val="60"/>
          <w:divBdr>
            <w:top w:val="none" w:sz="0" w:space="0" w:color="auto"/>
            <w:left w:val="none" w:sz="0" w:space="0" w:color="auto"/>
            <w:bottom w:val="none" w:sz="0" w:space="0" w:color="auto"/>
            <w:right w:val="none" w:sz="0" w:space="0" w:color="auto"/>
          </w:divBdr>
        </w:div>
        <w:div w:id="1464737572">
          <w:marLeft w:val="0"/>
          <w:marRight w:val="0"/>
          <w:marTop w:val="120"/>
          <w:marBottom w:val="60"/>
          <w:divBdr>
            <w:top w:val="none" w:sz="0" w:space="0" w:color="auto"/>
            <w:left w:val="none" w:sz="0" w:space="0" w:color="auto"/>
            <w:bottom w:val="none" w:sz="0" w:space="0" w:color="auto"/>
            <w:right w:val="none" w:sz="0" w:space="0" w:color="auto"/>
          </w:divBdr>
        </w:div>
        <w:div w:id="905997452">
          <w:marLeft w:val="0"/>
          <w:marRight w:val="0"/>
          <w:marTop w:val="120"/>
          <w:marBottom w:val="60"/>
          <w:divBdr>
            <w:top w:val="none" w:sz="0" w:space="0" w:color="auto"/>
            <w:left w:val="none" w:sz="0" w:space="0" w:color="auto"/>
            <w:bottom w:val="none" w:sz="0" w:space="0" w:color="auto"/>
            <w:right w:val="none" w:sz="0" w:space="0" w:color="auto"/>
          </w:divBdr>
        </w:div>
        <w:div w:id="1770738433">
          <w:marLeft w:val="0"/>
          <w:marRight w:val="0"/>
          <w:marTop w:val="120"/>
          <w:marBottom w:val="60"/>
          <w:divBdr>
            <w:top w:val="none" w:sz="0" w:space="0" w:color="auto"/>
            <w:left w:val="none" w:sz="0" w:space="0" w:color="auto"/>
            <w:bottom w:val="none" w:sz="0" w:space="0" w:color="auto"/>
            <w:right w:val="none" w:sz="0" w:space="0" w:color="auto"/>
          </w:divBdr>
        </w:div>
        <w:div w:id="2093771101">
          <w:marLeft w:val="0"/>
          <w:marRight w:val="0"/>
          <w:marTop w:val="120"/>
          <w:marBottom w:val="60"/>
          <w:divBdr>
            <w:top w:val="none" w:sz="0" w:space="0" w:color="auto"/>
            <w:left w:val="none" w:sz="0" w:space="0" w:color="auto"/>
            <w:bottom w:val="none" w:sz="0" w:space="0" w:color="auto"/>
            <w:right w:val="none" w:sz="0" w:space="0" w:color="auto"/>
          </w:divBdr>
        </w:div>
        <w:div w:id="1012099869">
          <w:marLeft w:val="0"/>
          <w:marRight w:val="0"/>
          <w:marTop w:val="120"/>
          <w:marBottom w:val="60"/>
          <w:divBdr>
            <w:top w:val="none" w:sz="0" w:space="0" w:color="auto"/>
            <w:left w:val="none" w:sz="0" w:space="0" w:color="auto"/>
            <w:bottom w:val="none" w:sz="0" w:space="0" w:color="auto"/>
            <w:right w:val="none" w:sz="0" w:space="0" w:color="auto"/>
          </w:divBdr>
        </w:div>
        <w:div w:id="1328826466">
          <w:marLeft w:val="0"/>
          <w:marRight w:val="0"/>
          <w:marTop w:val="60"/>
          <w:marBottom w:val="60"/>
          <w:divBdr>
            <w:top w:val="none" w:sz="0" w:space="0" w:color="auto"/>
            <w:left w:val="none" w:sz="0" w:space="0" w:color="auto"/>
            <w:bottom w:val="none" w:sz="0" w:space="0" w:color="auto"/>
            <w:right w:val="none" w:sz="0" w:space="0" w:color="auto"/>
          </w:divBdr>
          <w:divsChild>
            <w:div w:id="1681614083">
              <w:marLeft w:val="0"/>
              <w:marRight w:val="0"/>
              <w:marTop w:val="0"/>
              <w:marBottom w:val="0"/>
              <w:divBdr>
                <w:top w:val="none" w:sz="0" w:space="0" w:color="auto"/>
                <w:left w:val="none" w:sz="0" w:space="0" w:color="auto"/>
                <w:bottom w:val="none" w:sz="0" w:space="0" w:color="auto"/>
                <w:right w:val="none" w:sz="0" w:space="0" w:color="auto"/>
              </w:divBdr>
            </w:div>
          </w:divsChild>
        </w:div>
        <w:div w:id="1801652392">
          <w:marLeft w:val="0"/>
          <w:marRight w:val="0"/>
          <w:marTop w:val="60"/>
          <w:marBottom w:val="60"/>
          <w:divBdr>
            <w:top w:val="none" w:sz="0" w:space="0" w:color="auto"/>
            <w:left w:val="none" w:sz="0" w:space="0" w:color="auto"/>
            <w:bottom w:val="none" w:sz="0" w:space="0" w:color="auto"/>
            <w:right w:val="none" w:sz="0" w:space="0" w:color="auto"/>
          </w:divBdr>
        </w:div>
        <w:div w:id="672102218">
          <w:marLeft w:val="0"/>
          <w:marRight w:val="0"/>
          <w:marTop w:val="120"/>
          <w:marBottom w:val="60"/>
          <w:divBdr>
            <w:top w:val="none" w:sz="0" w:space="0" w:color="auto"/>
            <w:left w:val="none" w:sz="0" w:space="0" w:color="auto"/>
            <w:bottom w:val="none" w:sz="0" w:space="0" w:color="auto"/>
            <w:right w:val="none" w:sz="0" w:space="0" w:color="auto"/>
          </w:divBdr>
        </w:div>
        <w:div w:id="241187265">
          <w:marLeft w:val="0"/>
          <w:marRight w:val="0"/>
          <w:marTop w:val="120"/>
          <w:marBottom w:val="60"/>
          <w:divBdr>
            <w:top w:val="none" w:sz="0" w:space="0" w:color="auto"/>
            <w:left w:val="none" w:sz="0" w:space="0" w:color="auto"/>
            <w:bottom w:val="none" w:sz="0" w:space="0" w:color="auto"/>
            <w:right w:val="none" w:sz="0" w:space="0" w:color="auto"/>
          </w:divBdr>
        </w:div>
        <w:div w:id="1276667667">
          <w:marLeft w:val="0"/>
          <w:marRight w:val="0"/>
          <w:marTop w:val="120"/>
          <w:marBottom w:val="60"/>
          <w:divBdr>
            <w:top w:val="none" w:sz="0" w:space="0" w:color="auto"/>
            <w:left w:val="none" w:sz="0" w:space="0" w:color="auto"/>
            <w:bottom w:val="none" w:sz="0" w:space="0" w:color="auto"/>
            <w:right w:val="none" w:sz="0" w:space="0" w:color="auto"/>
          </w:divBdr>
        </w:div>
        <w:div w:id="1483892355">
          <w:marLeft w:val="0"/>
          <w:marRight w:val="0"/>
          <w:marTop w:val="120"/>
          <w:marBottom w:val="60"/>
          <w:divBdr>
            <w:top w:val="none" w:sz="0" w:space="0" w:color="auto"/>
            <w:left w:val="none" w:sz="0" w:space="0" w:color="auto"/>
            <w:bottom w:val="none" w:sz="0" w:space="0" w:color="auto"/>
            <w:right w:val="none" w:sz="0" w:space="0" w:color="auto"/>
          </w:divBdr>
        </w:div>
        <w:div w:id="1222979664">
          <w:marLeft w:val="0"/>
          <w:marRight w:val="0"/>
          <w:marTop w:val="120"/>
          <w:marBottom w:val="60"/>
          <w:divBdr>
            <w:top w:val="none" w:sz="0" w:space="0" w:color="auto"/>
            <w:left w:val="none" w:sz="0" w:space="0" w:color="auto"/>
            <w:bottom w:val="none" w:sz="0" w:space="0" w:color="auto"/>
            <w:right w:val="none" w:sz="0" w:space="0" w:color="auto"/>
          </w:divBdr>
        </w:div>
        <w:div w:id="293680974">
          <w:marLeft w:val="0"/>
          <w:marRight w:val="0"/>
          <w:marTop w:val="120"/>
          <w:marBottom w:val="60"/>
          <w:divBdr>
            <w:top w:val="none" w:sz="0" w:space="0" w:color="auto"/>
            <w:left w:val="none" w:sz="0" w:space="0" w:color="auto"/>
            <w:bottom w:val="none" w:sz="0" w:space="0" w:color="auto"/>
            <w:right w:val="none" w:sz="0" w:space="0" w:color="auto"/>
          </w:divBdr>
        </w:div>
        <w:div w:id="1346715457">
          <w:marLeft w:val="0"/>
          <w:marRight w:val="0"/>
          <w:marTop w:val="120"/>
          <w:marBottom w:val="60"/>
          <w:divBdr>
            <w:top w:val="none" w:sz="0" w:space="0" w:color="auto"/>
            <w:left w:val="none" w:sz="0" w:space="0" w:color="auto"/>
            <w:bottom w:val="none" w:sz="0" w:space="0" w:color="auto"/>
            <w:right w:val="none" w:sz="0" w:space="0" w:color="auto"/>
          </w:divBdr>
        </w:div>
        <w:div w:id="981082134">
          <w:marLeft w:val="0"/>
          <w:marRight w:val="0"/>
          <w:marTop w:val="120"/>
          <w:marBottom w:val="60"/>
          <w:divBdr>
            <w:top w:val="none" w:sz="0" w:space="0" w:color="auto"/>
            <w:left w:val="none" w:sz="0" w:space="0" w:color="auto"/>
            <w:bottom w:val="none" w:sz="0" w:space="0" w:color="auto"/>
            <w:right w:val="none" w:sz="0" w:space="0" w:color="auto"/>
          </w:divBdr>
        </w:div>
        <w:div w:id="130174583">
          <w:marLeft w:val="0"/>
          <w:marRight w:val="0"/>
          <w:marTop w:val="120"/>
          <w:marBottom w:val="60"/>
          <w:divBdr>
            <w:top w:val="none" w:sz="0" w:space="0" w:color="auto"/>
            <w:left w:val="none" w:sz="0" w:space="0" w:color="auto"/>
            <w:bottom w:val="none" w:sz="0" w:space="0" w:color="auto"/>
            <w:right w:val="none" w:sz="0" w:space="0" w:color="auto"/>
          </w:divBdr>
        </w:div>
        <w:div w:id="1271619506">
          <w:marLeft w:val="0"/>
          <w:marRight w:val="0"/>
          <w:marTop w:val="120"/>
          <w:marBottom w:val="60"/>
          <w:divBdr>
            <w:top w:val="none" w:sz="0" w:space="0" w:color="auto"/>
            <w:left w:val="none" w:sz="0" w:space="0" w:color="auto"/>
            <w:bottom w:val="none" w:sz="0" w:space="0" w:color="auto"/>
            <w:right w:val="none" w:sz="0" w:space="0" w:color="auto"/>
          </w:divBdr>
        </w:div>
        <w:div w:id="606735401">
          <w:marLeft w:val="0"/>
          <w:marRight w:val="0"/>
          <w:marTop w:val="60"/>
          <w:marBottom w:val="60"/>
          <w:divBdr>
            <w:top w:val="none" w:sz="0" w:space="0" w:color="auto"/>
            <w:left w:val="none" w:sz="0" w:space="0" w:color="auto"/>
            <w:bottom w:val="none" w:sz="0" w:space="0" w:color="auto"/>
            <w:right w:val="none" w:sz="0" w:space="0" w:color="auto"/>
          </w:divBdr>
          <w:divsChild>
            <w:div w:id="1377852917">
              <w:marLeft w:val="0"/>
              <w:marRight w:val="0"/>
              <w:marTop w:val="0"/>
              <w:marBottom w:val="0"/>
              <w:divBdr>
                <w:top w:val="none" w:sz="0" w:space="0" w:color="auto"/>
                <w:left w:val="none" w:sz="0" w:space="0" w:color="auto"/>
                <w:bottom w:val="none" w:sz="0" w:space="0" w:color="auto"/>
                <w:right w:val="none" w:sz="0" w:space="0" w:color="auto"/>
              </w:divBdr>
            </w:div>
          </w:divsChild>
        </w:div>
        <w:div w:id="91513931">
          <w:marLeft w:val="0"/>
          <w:marRight w:val="0"/>
          <w:marTop w:val="60"/>
          <w:marBottom w:val="60"/>
          <w:divBdr>
            <w:top w:val="none" w:sz="0" w:space="0" w:color="auto"/>
            <w:left w:val="none" w:sz="0" w:space="0" w:color="auto"/>
            <w:bottom w:val="none" w:sz="0" w:space="0" w:color="auto"/>
            <w:right w:val="none" w:sz="0" w:space="0" w:color="auto"/>
          </w:divBdr>
        </w:div>
        <w:div w:id="919829616">
          <w:marLeft w:val="0"/>
          <w:marRight w:val="0"/>
          <w:marTop w:val="120"/>
          <w:marBottom w:val="60"/>
          <w:divBdr>
            <w:top w:val="none" w:sz="0" w:space="0" w:color="auto"/>
            <w:left w:val="none" w:sz="0" w:space="0" w:color="auto"/>
            <w:bottom w:val="none" w:sz="0" w:space="0" w:color="auto"/>
            <w:right w:val="none" w:sz="0" w:space="0" w:color="auto"/>
          </w:divBdr>
        </w:div>
        <w:div w:id="66808265">
          <w:marLeft w:val="0"/>
          <w:marRight w:val="0"/>
          <w:marTop w:val="120"/>
          <w:marBottom w:val="60"/>
          <w:divBdr>
            <w:top w:val="none" w:sz="0" w:space="0" w:color="auto"/>
            <w:left w:val="none" w:sz="0" w:space="0" w:color="auto"/>
            <w:bottom w:val="none" w:sz="0" w:space="0" w:color="auto"/>
            <w:right w:val="none" w:sz="0" w:space="0" w:color="auto"/>
          </w:divBdr>
        </w:div>
        <w:div w:id="1215119056">
          <w:marLeft w:val="0"/>
          <w:marRight w:val="0"/>
          <w:marTop w:val="60"/>
          <w:marBottom w:val="60"/>
          <w:divBdr>
            <w:top w:val="none" w:sz="0" w:space="0" w:color="auto"/>
            <w:left w:val="none" w:sz="0" w:space="0" w:color="auto"/>
            <w:bottom w:val="none" w:sz="0" w:space="0" w:color="auto"/>
            <w:right w:val="none" w:sz="0" w:space="0" w:color="auto"/>
          </w:divBdr>
          <w:divsChild>
            <w:div w:id="1714386287">
              <w:marLeft w:val="0"/>
              <w:marRight w:val="0"/>
              <w:marTop w:val="0"/>
              <w:marBottom w:val="0"/>
              <w:divBdr>
                <w:top w:val="none" w:sz="0" w:space="0" w:color="auto"/>
                <w:left w:val="none" w:sz="0" w:space="0" w:color="auto"/>
                <w:bottom w:val="none" w:sz="0" w:space="0" w:color="auto"/>
                <w:right w:val="none" w:sz="0" w:space="0" w:color="auto"/>
              </w:divBdr>
            </w:div>
          </w:divsChild>
        </w:div>
        <w:div w:id="1468628225">
          <w:marLeft w:val="0"/>
          <w:marRight w:val="0"/>
          <w:marTop w:val="60"/>
          <w:marBottom w:val="60"/>
          <w:divBdr>
            <w:top w:val="none" w:sz="0" w:space="0" w:color="auto"/>
            <w:left w:val="none" w:sz="0" w:space="0" w:color="auto"/>
            <w:bottom w:val="none" w:sz="0" w:space="0" w:color="auto"/>
            <w:right w:val="none" w:sz="0" w:space="0" w:color="auto"/>
          </w:divBdr>
        </w:div>
        <w:div w:id="719477870">
          <w:marLeft w:val="0"/>
          <w:marRight w:val="0"/>
          <w:marTop w:val="120"/>
          <w:marBottom w:val="60"/>
          <w:divBdr>
            <w:top w:val="none" w:sz="0" w:space="0" w:color="auto"/>
            <w:left w:val="none" w:sz="0" w:space="0" w:color="auto"/>
            <w:bottom w:val="none" w:sz="0" w:space="0" w:color="auto"/>
            <w:right w:val="none" w:sz="0" w:space="0" w:color="auto"/>
          </w:divBdr>
        </w:div>
        <w:div w:id="2115124495">
          <w:marLeft w:val="0"/>
          <w:marRight w:val="0"/>
          <w:marTop w:val="120"/>
          <w:marBottom w:val="60"/>
          <w:divBdr>
            <w:top w:val="none" w:sz="0" w:space="0" w:color="auto"/>
            <w:left w:val="none" w:sz="0" w:space="0" w:color="auto"/>
            <w:bottom w:val="none" w:sz="0" w:space="0" w:color="auto"/>
            <w:right w:val="none" w:sz="0" w:space="0" w:color="auto"/>
          </w:divBdr>
        </w:div>
        <w:div w:id="2049259148">
          <w:marLeft w:val="0"/>
          <w:marRight w:val="0"/>
          <w:marTop w:val="120"/>
          <w:marBottom w:val="60"/>
          <w:divBdr>
            <w:top w:val="none" w:sz="0" w:space="0" w:color="auto"/>
            <w:left w:val="none" w:sz="0" w:space="0" w:color="auto"/>
            <w:bottom w:val="none" w:sz="0" w:space="0" w:color="auto"/>
            <w:right w:val="none" w:sz="0" w:space="0" w:color="auto"/>
          </w:divBdr>
        </w:div>
        <w:div w:id="613368179">
          <w:marLeft w:val="0"/>
          <w:marRight w:val="0"/>
          <w:marTop w:val="60"/>
          <w:marBottom w:val="60"/>
          <w:divBdr>
            <w:top w:val="none" w:sz="0" w:space="0" w:color="auto"/>
            <w:left w:val="none" w:sz="0" w:space="0" w:color="auto"/>
            <w:bottom w:val="none" w:sz="0" w:space="0" w:color="auto"/>
            <w:right w:val="none" w:sz="0" w:space="0" w:color="auto"/>
          </w:divBdr>
          <w:divsChild>
            <w:div w:id="761337108">
              <w:marLeft w:val="0"/>
              <w:marRight w:val="0"/>
              <w:marTop w:val="0"/>
              <w:marBottom w:val="0"/>
              <w:divBdr>
                <w:top w:val="none" w:sz="0" w:space="0" w:color="auto"/>
                <w:left w:val="none" w:sz="0" w:space="0" w:color="auto"/>
                <w:bottom w:val="none" w:sz="0" w:space="0" w:color="auto"/>
                <w:right w:val="none" w:sz="0" w:space="0" w:color="auto"/>
              </w:divBdr>
            </w:div>
          </w:divsChild>
        </w:div>
        <w:div w:id="35005509">
          <w:marLeft w:val="0"/>
          <w:marRight w:val="0"/>
          <w:marTop w:val="60"/>
          <w:marBottom w:val="60"/>
          <w:divBdr>
            <w:top w:val="none" w:sz="0" w:space="0" w:color="auto"/>
            <w:left w:val="none" w:sz="0" w:space="0" w:color="auto"/>
            <w:bottom w:val="none" w:sz="0" w:space="0" w:color="auto"/>
            <w:right w:val="none" w:sz="0" w:space="0" w:color="auto"/>
          </w:divBdr>
        </w:div>
        <w:div w:id="949623520">
          <w:marLeft w:val="0"/>
          <w:marRight w:val="0"/>
          <w:marTop w:val="60"/>
          <w:marBottom w:val="60"/>
          <w:divBdr>
            <w:top w:val="none" w:sz="0" w:space="0" w:color="auto"/>
            <w:left w:val="none" w:sz="0" w:space="0" w:color="auto"/>
            <w:bottom w:val="none" w:sz="0" w:space="0" w:color="auto"/>
            <w:right w:val="none" w:sz="0" w:space="0" w:color="auto"/>
          </w:divBdr>
          <w:divsChild>
            <w:div w:id="157161849">
              <w:marLeft w:val="0"/>
              <w:marRight w:val="0"/>
              <w:marTop w:val="0"/>
              <w:marBottom w:val="0"/>
              <w:divBdr>
                <w:top w:val="none" w:sz="0" w:space="0" w:color="auto"/>
                <w:left w:val="none" w:sz="0" w:space="0" w:color="auto"/>
                <w:bottom w:val="none" w:sz="0" w:space="0" w:color="auto"/>
                <w:right w:val="none" w:sz="0" w:space="0" w:color="auto"/>
              </w:divBdr>
            </w:div>
          </w:divsChild>
        </w:div>
        <w:div w:id="328335433">
          <w:marLeft w:val="0"/>
          <w:marRight w:val="0"/>
          <w:marTop w:val="120"/>
          <w:marBottom w:val="60"/>
          <w:divBdr>
            <w:top w:val="none" w:sz="0" w:space="0" w:color="auto"/>
            <w:left w:val="none" w:sz="0" w:space="0" w:color="auto"/>
            <w:bottom w:val="none" w:sz="0" w:space="0" w:color="auto"/>
            <w:right w:val="none" w:sz="0" w:space="0" w:color="auto"/>
          </w:divBdr>
        </w:div>
        <w:div w:id="10953293">
          <w:marLeft w:val="0"/>
          <w:marRight w:val="0"/>
          <w:marTop w:val="120"/>
          <w:marBottom w:val="60"/>
          <w:divBdr>
            <w:top w:val="none" w:sz="0" w:space="0" w:color="auto"/>
            <w:left w:val="none" w:sz="0" w:space="0" w:color="auto"/>
            <w:bottom w:val="none" w:sz="0" w:space="0" w:color="auto"/>
            <w:right w:val="none" w:sz="0" w:space="0" w:color="auto"/>
          </w:divBdr>
        </w:div>
        <w:div w:id="1724716224">
          <w:marLeft w:val="0"/>
          <w:marRight w:val="0"/>
          <w:marTop w:val="120"/>
          <w:marBottom w:val="60"/>
          <w:divBdr>
            <w:top w:val="none" w:sz="0" w:space="0" w:color="auto"/>
            <w:left w:val="none" w:sz="0" w:space="0" w:color="auto"/>
            <w:bottom w:val="none" w:sz="0" w:space="0" w:color="auto"/>
            <w:right w:val="none" w:sz="0" w:space="0" w:color="auto"/>
          </w:divBdr>
        </w:div>
        <w:div w:id="672689198">
          <w:marLeft w:val="0"/>
          <w:marRight w:val="0"/>
          <w:marTop w:val="120"/>
          <w:marBottom w:val="60"/>
          <w:divBdr>
            <w:top w:val="none" w:sz="0" w:space="0" w:color="auto"/>
            <w:left w:val="none" w:sz="0" w:space="0" w:color="auto"/>
            <w:bottom w:val="none" w:sz="0" w:space="0" w:color="auto"/>
            <w:right w:val="none" w:sz="0" w:space="0" w:color="auto"/>
          </w:divBdr>
        </w:div>
        <w:div w:id="1353871634">
          <w:marLeft w:val="0"/>
          <w:marRight w:val="0"/>
          <w:marTop w:val="120"/>
          <w:marBottom w:val="60"/>
          <w:divBdr>
            <w:top w:val="none" w:sz="0" w:space="0" w:color="auto"/>
            <w:left w:val="none" w:sz="0" w:space="0" w:color="auto"/>
            <w:bottom w:val="none" w:sz="0" w:space="0" w:color="auto"/>
            <w:right w:val="none" w:sz="0" w:space="0" w:color="auto"/>
          </w:divBdr>
        </w:div>
        <w:div w:id="1994799520">
          <w:marLeft w:val="0"/>
          <w:marRight w:val="0"/>
          <w:marTop w:val="120"/>
          <w:marBottom w:val="60"/>
          <w:divBdr>
            <w:top w:val="none" w:sz="0" w:space="0" w:color="auto"/>
            <w:left w:val="none" w:sz="0" w:space="0" w:color="auto"/>
            <w:bottom w:val="none" w:sz="0" w:space="0" w:color="auto"/>
            <w:right w:val="none" w:sz="0" w:space="0" w:color="auto"/>
          </w:divBdr>
        </w:div>
        <w:div w:id="1028987461">
          <w:marLeft w:val="0"/>
          <w:marRight w:val="0"/>
          <w:marTop w:val="120"/>
          <w:marBottom w:val="60"/>
          <w:divBdr>
            <w:top w:val="none" w:sz="0" w:space="0" w:color="auto"/>
            <w:left w:val="none" w:sz="0" w:space="0" w:color="auto"/>
            <w:bottom w:val="none" w:sz="0" w:space="0" w:color="auto"/>
            <w:right w:val="none" w:sz="0" w:space="0" w:color="auto"/>
          </w:divBdr>
        </w:div>
        <w:div w:id="1387072279">
          <w:marLeft w:val="0"/>
          <w:marRight w:val="0"/>
          <w:marTop w:val="120"/>
          <w:marBottom w:val="60"/>
          <w:divBdr>
            <w:top w:val="none" w:sz="0" w:space="0" w:color="auto"/>
            <w:left w:val="none" w:sz="0" w:space="0" w:color="auto"/>
            <w:bottom w:val="none" w:sz="0" w:space="0" w:color="auto"/>
            <w:right w:val="none" w:sz="0" w:space="0" w:color="auto"/>
          </w:divBdr>
        </w:div>
        <w:div w:id="317658085">
          <w:marLeft w:val="0"/>
          <w:marRight w:val="0"/>
          <w:marTop w:val="60"/>
          <w:marBottom w:val="60"/>
          <w:divBdr>
            <w:top w:val="none" w:sz="0" w:space="0" w:color="auto"/>
            <w:left w:val="none" w:sz="0" w:space="0" w:color="auto"/>
            <w:bottom w:val="none" w:sz="0" w:space="0" w:color="auto"/>
            <w:right w:val="none" w:sz="0" w:space="0" w:color="auto"/>
          </w:divBdr>
          <w:divsChild>
            <w:div w:id="1942957103">
              <w:marLeft w:val="0"/>
              <w:marRight w:val="0"/>
              <w:marTop w:val="0"/>
              <w:marBottom w:val="0"/>
              <w:divBdr>
                <w:top w:val="none" w:sz="0" w:space="0" w:color="auto"/>
                <w:left w:val="none" w:sz="0" w:space="0" w:color="auto"/>
                <w:bottom w:val="none" w:sz="0" w:space="0" w:color="auto"/>
                <w:right w:val="none" w:sz="0" w:space="0" w:color="auto"/>
              </w:divBdr>
            </w:div>
          </w:divsChild>
        </w:div>
        <w:div w:id="1176529389">
          <w:marLeft w:val="0"/>
          <w:marRight w:val="0"/>
          <w:marTop w:val="60"/>
          <w:marBottom w:val="60"/>
          <w:divBdr>
            <w:top w:val="none" w:sz="0" w:space="0" w:color="auto"/>
            <w:left w:val="none" w:sz="0" w:space="0" w:color="auto"/>
            <w:bottom w:val="none" w:sz="0" w:space="0" w:color="auto"/>
            <w:right w:val="none" w:sz="0" w:space="0" w:color="auto"/>
          </w:divBdr>
        </w:div>
        <w:div w:id="1335763970">
          <w:marLeft w:val="0"/>
          <w:marRight w:val="0"/>
          <w:marTop w:val="120"/>
          <w:marBottom w:val="120"/>
          <w:divBdr>
            <w:top w:val="none" w:sz="0" w:space="0" w:color="auto"/>
            <w:left w:val="none" w:sz="0" w:space="0" w:color="auto"/>
            <w:bottom w:val="none" w:sz="0" w:space="0" w:color="auto"/>
            <w:right w:val="none" w:sz="0" w:space="0" w:color="auto"/>
          </w:divBdr>
        </w:div>
        <w:div w:id="1925913663">
          <w:marLeft w:val="0"/>
          <w:marRight w:val="70"/>
          <w:marTop w:val="0"/>
          <w:marBottom w:val="0"/>
          <w:divBdr>
            <w:top w:val="none" w:sz="0" w:space="0" w:color="auto"/>
            <w:left w:val="none" w:sz="0" w:space="0" w:color="auto"/>
            <w:bottom w:val="none" w:sz="0" w:space="0" w:color="auto"/>
            <w:right w:val="none" w:sz="0" w:space="0" w:color="auto"/>
          </w:divBdr>
        </w:div>
        <w:div w:id="743646343">
          <w:marLeft w:val="0"/>
          <w:marRight w:val="70"/>
          <w:marTop w:val="0"/>
          <w:marBottom w:val="0"/>
          <w:divBdr>
            <w:top w:val="none" w:sz="0" w:space="0" w:color="auto"/>
            <w:left w:val="none" w:sz="0" w:space="0" w:color="auto"/>
            <w:bottom w:val="none" w:sz="0" w:space="0" w:color="auto"/>
            <w:right w:val="none" w:sz="0" w:space="0" w:color="auto"/>
          </w:divBdr>
        </w:div>
        <w:div w:id="1572495434">
          <w:marLeft w:val="0"/>
          <w:marRight w:val="70"/>
          <w:marTop w:val="0"/>
          <w:marBottom w:val="0"/>
          <w:divBdr>
            <w:top w:val="none" w:sz="0" w:space="0" w:color="auto"/>
            <w:left w:val="none" w:sz="0" w:space="0" w:color="auto"/>
            <w:bottom w:val="none" w:sz="0" w:space="0" w:color="auto"/>
            <w:right w:val="none" w:sz="0" w:space="0" w:color="auto"/>
          </w:divBdr>
        </w:div>
        <w:div w:id="670375999">
          <w:marLeft w:val="0"/>
          <w:marRight w:val="0"/>
          <w:marTop w:val="0"/>
          <w:marBottom w:val="240"/>
          <w:divBdr>
            <w:top w:val="none" w:sz="0" w:space="0" w:color="auto"/>
            <w:left w:val="none" w:sz="0" w:space="0" w:color="auto"/>
            <w:bottom w:val="none" w:sz="0" w:space="0" w:color="auto"/>
            <w:right w:val="none" w:sz="0" w:space="0" w:color="auto"/>
          </w:divBdr>
        </w:div>
      </w:divsChild>
    </w:div>
  </w:divs>
  <w:encoding w:val="unicode"/>
  <w:allowPNG/>
</w:webSettings>
</file>

<file path=word/_rels/document.xml.rels><?xml version="1.0" encoding="UTF-8" standalone="yes"?>
<Relationships xmlns="http://schemas.openxmlformats.org/package/2006/relationships"><Relationship Id="rId8" Type="http://schemas.openxmlformats.org/officeDocument/2006/relationships/hyperlink" Target="http://lex.uz/docs/4013413"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lex.uz/docs/4013413"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ex.uz/docs/3486050" TargetMode="External"/><Relationship Id="rId11" Type="http://schemas.openxmlformats.org/officeDocument/2006/relationships/hyperlink" Target="http://lex.uz/docs/4013413" TargetMode="External"/><Relationship Id="rId5" Type="http://schemas.openxmlformats.org/officeDocument/2006/relationships/image" Target="file:///C:\image\favicon.gif" TargetMode="External"/><Relationship Id="rId10" Type="http://schemas.openxmlformats.org/officeDocument/2006/relationships/hyperlink" Target="javascript:scrollText(3334120)" TargetMode="External"/><Relationship Id="rId4" Type="http://schemas.openxmlformats.org/officeDocument/2006/relationships/hyperlink" Target="javascript:scrollText(3333964)" TargetMode="External"/><Relationship Id="rId9" Type="http://schemas.openxmlformats.org/officeDocument/2006/relationships/hyperlink" Target="javascript:scrollText(333409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4652</Words>
  <Characters>26520</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ЎРҚ-444 08.09.2017</vt:lpstr>
    </vt:vector>
  </TitlesOfParts>
  <Company/>
  <LinksUpToDate>false</LinksUpToDate>
  <CharactersWithSpaces>31110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ЎРҚ-444 08.09.2017</dc:title>
  <dc:subject/>
  <dc:creator>Пользователь</dc:creator>
  <cp:keywords/>
  <dc:description/>
  <cp:lastModifiedBy>Пользователь</cp:lastModifiedBy>
  <cp:revision>2</cp:revision>
  <dcterms:created xsi:type="dcterms:W3CDTF">2019-06-28T08:57:00Z</dcterms:created>
  <dcterms:modified xsi:type="dcterms:W3CDTF">2019-06-28T08:57:00Z</dcterms:modified>
</cp:coreProperties>
</file>